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3A2A" w14:textId="31506F87" w:rsidR="00863EDE" w:rsidRDefault="00863EDE" w:rsidP="00863EDE">
      <w:pPr>
        <w:spacing w:after="0"/>
        <w:jc w:val="both"/>
        <w:rPr>
          <w:rFonts w:cs="Times New Roman"/>
          <w:color w:val="273350"/>
          <w:shd w:val="clear" w:color="auto" w:fill="FFFFFF"/>
        </w:rPr>
      </w:pPr>
    </w:p>
    <w:p w14:paraId="75D35BF7" w14:textId="7FB2A2D9" w:rsidR="00863EDE" w:rsidRDefault="00863EDE" w:rsidP="00863EDE">
      <w:pPr>
        <w:spacing w:after="0"/>
        <w:jc w:val="center"/>
        <w:rPr>
          <w:rFonts w:cs="Times New Roman"/>
          <w:b/>
          <w:bCs/>
          <w:color w:val="273350"/>
          <w:shd w:val="clear" w:color="auto" w:fill="FFFFFF"/>
        </w:rPr>
      </w:pPr>
      <w:r w:rsidRPr="00863EDE">
        <w:rPr>
          <w:rFonts w:cs="Times New Roman"/>
          <w:b/>
          <w:bCs/>
          <w:color w:val="273350"/>
          <w:shd w:val="clear" w:color="auto" w:fill="FFFFFF"/>
        </w:rPr>
        <w:t>ПРОКУРАТУРА РАЗЪЯСНЯЕТ</w:t>
      </w:r>
    </w:p>
    <w:p w14:paraId="031E6AE1" w14:textId="77777777" w:rsidR="00863EDE" w:rsidRPr="00863EDE" w:rsidRDefault="00863EDE" w:rsidP="00863EDE">
      <w:pPr>
        <w:spacing w:after="0"/>
        <w:jc w:val="center"/>
        <w:rPr>
          <w:rFonts w:cs="Times New Roman"/>
          <w:b/>
          <w:bCs/>
          <w:color w:val="273350"/>
          <w:shd w:val="clear" w:color="auto" w:fill="FFFFFF"/>
        </w:rPr>
      </w:pPr>
    </w:p>
    <w:p w14:paraId="7E23011D" w14:textId="16878307" w:rsidR="00863EDE" w:rsidRPr="005E118E" w:rsidRDefault="00863EDE" w:rsidP="005E118E">
      <w:pPr>
        <w:pStyle w:val="a5"/>
        <w:numPr>
          <w:ilvl w:val="0"/>
          <w:numId w:val="1"/>
        </w:numPr>
        <w:spacing w:after="0"/>
        <w:jc w:val="center"/>
        <w:rPr>
          <w:rFonts w:cs="Times New Roman"/>
          <w:b/>
          <w:bCs/>
          <w:color w:val="273350"/>
          <w:shd w:val="clear" w:color="auto" w:fill="FFFFFF"/>
        </w:rPr>
      </w:pPr>
      <w:r w:rsidRPr="005E118E">
        <w:rPr>
          <w:rFonts w:cs="Times New Roman"/>
          <w:b/>
          <w:bCs/>
          <w:color w:val="273350"/>
          <w:shd w:val="clear" w:color="auto" w:fill="FFFFFF"/>
        </w:rPr>
        <w:t>Изменения в ГПК</w:t>
      </w:r>
    </w:p>
    <w:p w14:paraId="59060A89" w14:textId="77777777" w:rsidR="00863EDE" w:rsidRPr="00863EDE" w:rsidRDefault="00863EDE" w:rsidP="00863EDE">
      <w:pPr>
        <w:spacing w:after="0"/>
        <w:jc w:val="center"/>
        <w:rPr>
          <w:rFonts w:cs="Times New Roman"/>
          <w:b/>
          <w:bCs/>
          <w:color w:val="273350"/>
          <w:shd w:val="clear" w:color="auto" w:fill="FFFFFF"/>
        </w:rPr>
      </w:pPr>
    </w:p>
    <w:p w14:paraId="35A87BAC" w14:textId="77777777" w:rsidR="009A2F79" w:rsidRDefault="009A2F79" w:rsidP="00D05B6B">
      <w:pPr>
        <w:spacing w:after="0"/>
        <w:ind w:firstLine="709"/>
        <w:jc w:val="both"/>
        <w:rPr>
          <w:rFonts w:cs="Times New Roman"/>
          <w:color w:val="273350"/>
          <w:shd w:val="clear" w:color="auto" w:fill="FFFFFF"/>
        </w:rPr>
        <w:sectPr w:rsidR="009A2F79" w:rsidSect="006C0B77">
          <w:pgSz w:w="11906" w:h="16838" w:code="9"/>
          <w:pgMar w:top="1134" w:right="851" w:bottom="1134" w:left="1701" w:header="709" w:footer="709" w:gutter="0"/>
          <w:cols w:space="708"/>
          <w:docGrid w:linePitch="360"/>
        </w:sectPr>
      </w:pPr>
    </w:p>
    <w:p w14:paraId="37C53F91" w14:textId="7E203BF1" w:rsidR="00D05B6B" w:rsidRPr="00863EDE" w:rsidRDefault="00D05B6B" w:rsidP="00D05B6B">
      <w:pPr>
        <w:spacing w:after="0"/>
        <w:ind w:firstLine="709"/>
        <w:jc w:val="both"/>
        <w:rPr>
          <w:rFonts w:cs="Times New Roman"/>
          <w:color w:val="273350"/>
          <w:shd w:val="clear" w:color="auto" w:fill="FFFFFF"/>
        </w:rPr>
      </w:pPr>
      <w:r w:rsidRPr="00863EDE">
        <w:rPr>
          <w:rFonts w:cs="Times New Roman"/>
          <w:color w:val="273350"/>
          <w:shd w:val="clear" w:color="auto" w:fill="FFFFFF"/>
        </w:rPr>
        <w:t>Федеральным законом от 26.10.2024 № 356-ФЗ положения статьи 129 Гражданского процессуального кодекса Российской Федерации, касающиеся отмены судебного приказа изложены в новой редакции.</w:t>
      </w:r>
    </w:p>
    <w:p w14:paraId="2524751E" w14:textId="77777777" w:rsidR="00D05B6B" w:rsidRPr="00863EDE" w:rsidRDefault="00D05B6B" w:rsidP="00D05B6B">
      <w:pPr>
        <w:spacing w:after="0"/>
        <w:ind w:firstLine="1"/>
        <w:jc w:val="both"/>
        <w:rPr>
          <w:rFonts w:cs="Times New Roman"/>
          <w:color w:val="273350"/>
          <w:shd w:val="clear" w:color="auto" w:fill="FFFFFF"/>
        </w:rPr>
      </w:pPr>
      <w:r w:rsidRPr="00863EDE">
        <w:rPr>
          <w:rFonts w:cs="Times New Roman"/>
          <w:color w:val="273350"/>
        </w:rPr>
        <w:br/>
      </w:r>
      <w:r w:rsidRPr="00863EDE">
        <w:rPr>
          <w:rFonts w:cs="Times New Roman"/>
          <w:color w:val="273350"/>
          <w:shd w:val="clear" w:color="auto" w:fill="FFFFFF"/>
        </w:rPr>
        <w:t>Закрепляется новое положение, согласно которому в случае отмены судебного приказа о взыскании алиментов на несовершеннолетних детей и удовлетворении требований взыскателя в порядке искового производства такие требования удовлетворяются за период, в течение которого алименты подлежали взысканию согласно судебному приказу.</w:t>
      </w:r>
    </w:p>
    <w:p w14:paraId="02ADD8C4" w14:textId="77777777" w:rsidR="00D05B6B" w:rsidRPr="00863EDE" w:rsidRDefault="00D05B6B" w:rsidP="00D05B6B">
      <w:pPr>
        <w:spacing w:after="0"/>
        <w:ind w:firstLine="1"/>
        <w:jc w:val="both"/>
        <w:rPr>
          <w:rFonts w:cs="Times New Roman"/>
          <w:color w:val="273350"/>
          <w:shd w:val="clear" w:color="auto" w:fill="FFFFFF"/>
        </w:rPr>
      </w:pPr>
      <w:r w:rsidRPr="00863EDE">
        <w:rPr>
          <w:rFonts w:cs="Times New Roman"/>
          <w:color w:val="273350"/>
        </w:rPr>
        <w:br/>
      </w:r>
      <w:r w:rsidRPr="00863EDE">
        <w:rPr>
          <w:rFonts w:cs="Times New Roman"/>
          <w:color w:val="273350"/>
          <w:shd w:val="clear" w:color="auto" w:fill="FFFFFF"/>
        </w:rPr>
        <w:t>Кроме того, предусматривается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w:t>
      </w:r>
    </w:p>
    <w:p w14:paraId="62619B03" w14:textId="77777777" w:rsidR="00F12C76" w:rsidRPr="00863EDE" w:rsidRDefault="00D05B6B" w:rsidP="00D05B6B">
      <w:pPr>
        <w:spacing w:after="0"/>
        <w:ind w:firstLine="1"/>
        <w:jc w:val="both"/>
        <w:rPr>
          <w:rFonts w:cs="Times New Roman"/>
          <w:color w:val="273350"/>
          <w:shd w:val="clear" w:color="auto" w:fill="FFFFFF"/>
        </w:rPr>
      </w:pPr>
      <w:r w:rsidRPr="00863EDE">
        <w:rPr>
          <w:rFonts w:cs="Times New Roman"/>
          <w:color w:val="273350"/>
        </w:rPr>
        <w:br/>
      </w:r>
      <w:r w:rsidRPr="00863EDE">
        <w:rPr>
          <w:rFonts w:cs="Times New Roman"/>
          <w:color w:val="273350"/>
          <w:shd w:val="clear" w:color="auto" w:fill="FFFFFF"/>
        </w:rPr>
        <w:t>Федеральный закон принят Государственной Думой 15.10.2024 и одобрен Советом Федерации 23.10.2024. Изменения вступили в законную силу.</w:t>
      </w:r>
    </w:p>
    <w:p w14:paraId="5584AAB1" w14:textId="77777777" w:rsidR="00D05B6B" w:rsidRPr="00863EDE" w:rsidRDefault="00D05B6B" w:rsidP="00D05B6B">
      <w:pPr>
        <w:spacing w:after="0"/>
        <w:ind w:firstLine="1"/>
        <w:jc w:val="both"/>
        <w:rPr>
          <w:rFonts w:cs="Times New Roman"/>
          <w:color w:val="273350"/>
          <w:shd w:val="clear" w:color="auto" w:fill="FFFFFF"/>
        </w:rPr>
      </w:pPr>
    </w:p>
    <w:p w14:paraId="5D9528A8" w14:textId="77777777" w:rsidR="00D05B6B" w:rsidRDefault="00D05B6B" w:rsidP="00D05B6B">
      <w:pPr>
        <w:spacing w:after="0"/>
        <w:ind w:firstLine="709"/>
        <w:jc w:val="right"/>
        <w:rPr>
          <w:rFonts w:cs="Times New Roman"/>
          <w:szCs w:val="28"/>
        </w:rPr>
      </w:pPr>
      <w:r>
        <w:rPr>
          <w:rFonts w:cs="Times New Roman"/>
          <w:szCs w:val="28"/>
        </w:rPr>
        <w:t xml:space="preserve">Помощник прокурора Чановского района </w:t>
      </w:r>
    </w:p>
    <w:p w14:paraId="3E45A580" w14:textId="4DD685FE" w:rsidR="00D05B6B" w:rsidRDefault="00D05B6B" w:rsidP="00D05B6B">
      <w:pPr>
        <w:spacing w:after="0"/>
        <w:ind w:firstLine="1"/>
        <w:jc w:val="both"/>
        <w:rPr>
          <w:rFonts w:cs="Times New Roman"/>
          <w:szCs w:val="28"/>
        </w:rPr>
      </w:pPr>
      <w:r>
        <w:rPr>
          <w:rFonts w:cs="Times New Roman"/>
          <w:szCs w:val="28"/>
        </w:rPr>
        <w:t xml:space="preserve">                                                          юрист 1 класса О.Е. </w:t>
      </w:r>
      <w:proofErr w:type="spellStart"/>
      <w:r>
        <w:rPr>
          <w:rFonts w:cs="Times New Roman"/>
          <w:szCs w:val="28"/>
        </w:rPr>
        <w:t>Кузеванова</w:t>
      </w:r>
      <w:proofErr w:type="spellEnd"/>
    </w:p>
    <w:p w14:paraId="79611E35" w14:textId="77777777" w:rsidR="009A2F79" w:rsidRDefault="009A2F79" w:rsidP="00D05B6B">
      <w:pPr>
        <w:spacing w:after="0"/>
        <w:ind w:firstLine="1"/>
        <w:jc w:val="both"/>
        <w:rPr>
          <w:rFonts w:cs="Times New Roman"/>
          <w:szCs w:val="28"/>
        </w:rPr>
        <w:sectPr w:rsidR="009A2F79" w:rsidSect="00315EB1">
          <w:type w:val="continuous"/>
          <w:pgSz w:w="11906" w:h="16838" w:code="9"/>
          <w:pgMar w:top="1134" w:right="851" w:bottom="1134" w:left="1701" w:header="709" w:footer="709" w:gutter="0"/>
          <w:cols w:space="708"/>
          <w:docGrid w:linePitch="360"/>
        </w:sectPr>
      </w:pPr>
    </w:p>
    <w:p w14:paraId="39DF447B" w14:textId="1B9D3759" w:rsidR="00863EDE" w:rsidRDefault="00863EDE" w:rsidP="00D05B6B">
      <w:pPr>
        <w:spacing w:after="0"/>
        <w:ind w:firstLine="1"/>
        <w:jc w:val="both"/>
        <w:rPr>
          <w:rFonts w:cs="Times New Roman"/>
          <w:szCs w:val="28"/>
        </w:rPr>
      </w:pPr>
    </w:p>
    <w:p w14:paraId="667B93C0" w14:textId="77777777" w:rsidR="00315EB1" w:rsidRDefault="00315EB1" w:rsidP="005E118E">
      <w:pPr>
        <w:pStyle w:val="a5"/>
        <w:numPr>
          <w:ilvl w:val="0"/>
          <w:numId w:val="1"/>
        </w:numPr>
        <w:spacing w:after="0"/>
        <w:jc w:val="center"/>
        <w:rPr>
          <w:rFonts w:cs="Times New Roman"/>
          <w:b/>
          <w:bCs/>
          <w:szCs w:val="28"/>
        </w:rPr>
        <w:sectPr w:rsidR="00315EB1" w:rsidSect="00315EB1">
          <w:type w:val="continuous"/>
          <w:pgSz w:w="11906" w:h="16838" w:code="9"/>
          <w:pgMar w:top="1134" w:right="851" w:bottom="1134" w:left="1701" w:header="709" w:footer="709" w:gutter="0"/>
          <w:cols w:space="708"/>
          <w:docGrid w:linePitch="360"/>
        </w:sectPr>
      </w:pPr>
    </w:p>
    <w:p w14:paraId="24A4DB10" w14:textId="559F9748" w:rsidR="00863EDE" w:rsidRPr="005E118E" w:rsidRDefault="00863EDE" w:rsidP="005E118E">
      <w:pPr>
        <w:pStyle w:val="a5"/>
        <w:numPr>
          <w:ilvl w:val="0"/>
          <w:numId w:val="1"/>
        </w:numPr>
        <w:spacing w:after="0"/>
        <w:jc w:val="center"/>
        <w:rPr>
          <w:rFonts w:cs="Times New Roman"/>
          <w:b/>
          <w:bCs/>
          <w:szCs w:val="28"/>
        </w:rPr>
      </w:pPr>
      <w:r w:rsidRPr="005E118E">
        <w:rPr>
          <w:rFonts w:cs="Times New Roman"/>
          <w:b/>
          <w:bCs/>
          <w:szCs w:val="28"/>
        </w:rPr>
        <w:t>Изменения в КоАП РФ</w:t>
      </w:r>
    </w:p>
    <w:p w14:paraId="18C313FB" w14:textId="77777777" w:rsidR="00863EDE" w:rsidRPr="00863EDE" w:rsidRDefault="00863EDE" w:rsidP="00863EDE">
      <w:pPr>
        <w:spacing w:after="0"/>
        <w:ind w:firstLine="1"/>
        <w:jc w:val="center"/>
        <w:rPr>
          <w:rFonts w:cs="Times New Roman"/>
          <w:b/>
          <w:bCs/>
          <w:szCs w:val="28"/>
        </w:rPr>
      </w:pPr>
    </w:p>
    <w:p w14:paraId="6C3D5F69" w14:textId="77777777" w:rsidR="009A2F79" w:rsidRDefault="009A2F79" w:rsidP="00863EDE">
      <w:pPr>
        <w:spacing w:after="0"/>
        <w:ind w:firstLine="709"/>
        <w:jc w:val="both"/>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37C92DD5" w14:textId="1DD0BF08" w:rsidR="00863EDE" w:rsidRPr="009F37EF" w:rsidRDefault="00863EDE" w:rsidP="00863EDE">
      <w:pPr>
        <w:spacing w:after="0"/>
        <w:ind w:firstLine="709"/>
        <w:jc w:val="both"/>
        <w:rPr>
          <w:rFonts w:cs="Times New Roman"/>
          <w:color w:val="273350"/>
          <w:shd w:val="clear" w:color="auto" w:fill="FFFFFF"/>
        </w:rPr>
      </w:pPr>
      <w:r w:rsidRPr="009F37EF">
        <w:rPr>
          <w:rFonts w:cs="Times New Roman"/>
          <w:color w:val="273350"/>
          <w:shd w:val="clear" w:color="auto" w:fill="FFFFFF"/>
        </w:rPr>
        <w:t>Внесены изменения в КоАП РФ. </w:t>
      </w:r>
      <w:r w:rsidRPr="009F37EF">
        <w:rPr>
          <w:rFonts w:cs="Times New Roman"/>
          <w:color w:val="273350"/>
        </w:rPr>
        <w:br/>
      </w:r>
      <w:r w:rsidRPr="009F37EF">
        <w:rPr>
          <w:rFonts w:cs="Times New Roman"/>
          <w:color w:val="273350"/>
          <w:shd w:val="clear" w:color="auto" w:fill="FFFFFF"/>
        </w:rPr>
        <w:t>Так, уточнен срок для подачи жалобы на постановление по делу об административном правонарушении. Ее можно направить в течение 10 дней со дня вручения или получения копии постановления.</w:t>
      </w:r>
      <w:r w:rsidRPr="009F37EF">
        <w:rPr>
          <w:rFonts w:cs="Times New Roman"/>
          <w:color w:val="273350"/>
        </w:rPr>
        <w:br/>
      </w:r>
      <w:r w:rsidRPr="009F37EF">
        <w:rPr>
          <w:rFonts w:cs="Times New Roman"/>
          <w:color w:val="273350"/>
          <w:shd w:val="clear" w:color="auto" w:fill="FFFFFF"/>
        </w:rPr>
        <w:t>Ранее срок исчислялся сутками. При его истечении в нерабочий день последний день срока обжалования не переносился на следующий за ним рабочий день. </w:t>
      </w:r>
    </w:p>
    <w:p w14:paraId="3BF0220A" w14:textId="77777777" w:rsidR="00863EDE" w:rsidRDefault="00863EDE" w:rsidP="00863EDE">
      <w:pPr>
        <w:spacing w:after="0"/>
        <w:jc w:val="both"/>
        <w:rPr>
          <w:rFonts w:ascii="Montserrat" w:hAnsi="Montserrat"/>
          <w:color w:val="273350"/>
          <w:shd w:val="clear" w:color="auto" w:fill="FFFFFF"/>
        </w:rPr>
      </w:pPr>
    </w:p>
    <w:p w14:paraId="0656B56C" w14:textId="77777777" w:rsidR="00863EDE" w:rsidRDefault="00863EDE" w:rsidP="00863EDE">
      <w:pPr>
        <w:spacing w:after="0"/>
        <w:ind w:firstLine="709"/>
        <w:jc w:val="right"/>
        <w:rPr>
          <w:rFonts w:cs="Times New Roman"/>
          <w:szCs w:val="28"/>
        </w:rPr>
      </w:pPr>
      <w:r>
        <w:rPr>
          <w:rFonts w:cs="Times New Roman"/>
          <w:szCs w:val="28"/>
        </w:rPr>
        <w:t xml:space="preserve">Помощник прокурора Чановского района </w:t>
      </w:r>
    </w:p>
    <w:p w14:paraId="17056580" w14:textId="77777777" w:rsidR="00863EDE" w:rsidRDefault="00863EDE" w:rsidP="00863EDE">
      <w:pPr>
        <w:spacing w:after="0"/>
        <w:ind w:firstLine="709"/>
        <w:jc w:val="center"/>
        <w:rPr>
          <w:rFonts w:cs="Times New Roman"/>
          <w:szCs w:val="28"/>
        </w:rPr>
      </w:pPr>
      <w:r>
        <w:rPr>
          <w:rFonts w:cs="Times New Roman"/>
          <w:szCs w:val="28"/>
        </w:rPr>
        <w:t xml:space="preserve">                                  юрист 1 класса О.Е. </w:t>
      </w:r>
      <w:proofErr w:type="spellStart"/>
      <w:r>
        <w:rPr>
          <w:rFonts w:cs="Times New Roman"/>
          <w:szCs w:val="28"/>
        </w:rPr>
        <w:t>Кузеванова</w:t>
      </w:r>
      <w:proofErr w:type="spellEnd"/>
    </w:p>
    <w:p w14:paraId="601C20AC" w14:textId="77777777" w:rsidR="009A2F79" w:rsidRDefault="009A2F79" w:rsidP="00863EDE">
      <w:pPr>
        <w:spacing w:after="0"/>
        <w:ind w:firstLine="709"/>
        <w:rPr>
          <w:rFonts w:cs="Times New Roman"/>
          <w:szCs w:val="28"/>
        </w:rPr>
        <w:sectPr w:rsidR="009A2F79" w:rsidSect="00315EB1">
          <w:type w:val="continuous"/>
          <w:pgSz w:w="11906" w:h="16838" w:code="9"/>
          <w:pgMar w:top="1134" w:right="851" w:bottom="1134" w:left="1701" w:header="709" w:footer="709" w:gutter="0"/>
          <w:cols w:space="708"/>
          <w:docGrid w:linePitch="360"/>
        </w:sectPr>
      </w:pPr>
    </w:p>
    <w:p w14:paraId="1DDA3163" w14:textId="09822041" w:rsidR="00863EDE" w:rsidRDefault="00863EDE" w:rsidP="00863EDE">
      <w:pPr>
        <w:spacing w:after="0"/>
        <w:ind w:firstLine="709"/>
        <w:rPr>
          <w:rFonts w:cs="Times New Roman"/>
          <w:szCs w:val="28"/>
        </w:rPr>
      </w:pPr>
    </w:p>
    <w:p w14:paraId="06FF19CE" w14:textId="77777777" w:rsidR="00315EB1" w:rsidRDefault="00315EB1" w:rsidP="005E118E">
      <w:pPr>
        <w:pStyle w:val="a5"/>
        <w:numPr>
          <w:ilvl w:val="0"/>
          <w:numId w:val="1"/>
        </w:numPr>
        <w:spacing w:after="0"/>
        <w:jc w:val="center"/>
        <w:rPr>
          <w:rFonts w:cs="Times New Roman"/>
          <w:b/>
          <w:bCs/>
          <w:szCs w:val="28"/>
        </w:rPr>
        <w:sectPr w:rsidR="00315EB1" w:rsidSect="00315EB1">
          <w:type w:val="continuous"/>
          <w:pgSz w:w="11906" w:h="16838" w:code="9"/>
          <w:pgMar w:top="1134" w:right="851" w:bottom="1134" w:left="1701" w:header="709" w:footer="709" w:gutter="0"/>
          <w:cols w:space="708"/>
          <w:docGrid w:linePitch="360"/>
        </w:sectPr>
      </w:pPr>
    </w:p>
    <w:p w14:paraId="477AB744" w14:textId="2DE00A7D" w:rsidR="00863EDE" w:rsidRPr="005E118E" w:rsidRDefault="00863EDE" w:rsidP="005E118E">
      <w:pPr>
        <w:pStyle w:val="a5"/>
        <w:numPr>
          <w:ilvl w:val="0"/>
          <w:numId w:val="1"/>
        </w:numPr>
        <w:spacing w:after="0"/>
        <w:jc w:val="center"/>
        <w:rPr>
          <w:rFonts w:cs="Times New Roman"/>
          <w:b/>
          <w:bCs/>
          <w:szCs w:val="28"/>
        </w:rPr>
      </w:pPr>
      <w:r w:rsidRPr="005E118E">
        <w:rPr>
          <w:rFonts w:cs="Times New Roman"/>
          <w:b/>
          <w:bCs/>
          <w:szCs w:val="28"/>
        </w:rPr>
        <w:t>Медицинская помощь</w:t>
      </w:r>
    </w:p>
    <w:p w14:paraId="49D58D09" w14:textId="77777777" w:rsidR="00863EDE" w:rsidRDefault="00863EDE" w:rsidP="00863EDE">
      <w:pPr>
        <w:spacing w:after="0"/>
        <w:jc w:val="both"/>
      </w:pPr>
    </w:p>
    <w:p w14:paraId="50DAFC31" w14:textId="77777777" w:rsidR="009A2F79" w:rsidRDefault="009A2F79" w:rsidP="00863EDE">
      <w:pPr>
        <w:spacing w:after="0"/>
        <w:ind w:firstLine="709"/>
        <w:jc w:val="both"/>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38059584" w14:textId="321E5621" w:rsidR="00863EDE" w:rsidRPr="00BC6201" w:rsidRDefault="00863EDE" w:rsidP="00863EDE">
      <w:pPr>
        <w:spacing w:after="0"/>
        <w:ind w:firstLine="709"/>
        <w:jc w:val="both"/>
        <w:rPr>
          <w:rFonts w:cs="Times New Roman"/>
          <w:color w:val="273350"/>
          <w:shd w:val="clear" w:color="auto" w:fill="FFFFFF"/>
        </w:rPr>
      </w:pPr>
      <w:r w:rsidRPr="00BC6201">
        <w:rPr>
          <w:rFonts w:cs="Times New Roman"/>
          <w:color w:val="273350"/>
          <w:shd w:val="clear" w:color="auto" w:fill="FFFFFF"/>
        </w:rPr>
        <w:t>Участники СВО во время отпуска могут получать медпомощь в ближайшей государственной или муниципальной медицинской организации.</w:t>
      </w:r>
      <w:r w:rsidRPr="00BC6201">
        <w:rPr>
          <w:rFonts w:cs="Times New Roman"/>
          <w:color w:val="273350"/>
        </w:rPr>
        <w:br/>
      </w:r>
      <w:r w:rsidRPr="00BC6201">
        <w:rPr>
          <w:rFonts w:cs="Times New Roman"/>
          <w:color w:val="273350"/>
          <w:shd w:val="clear" w:color="auto" w:fill="FFFFFF"/>
        </w:rPr>
        <w:t xml:space="preserve">Постановлением Правительства РФ повышена доступность медицинской помощи. В период СВО первичная медико-санитарная помощь при </w:t>
      </w:r>
      <w:r w:rsidRPr="00BC6201">
        <w:rPr>
          <w:rFonts w:cs="Times New Roman"/>
          <w:color w:val="273350"/>
          <w:shd w:val="clear" w:color="auto" w:fill="FFFFFF"/>
        </w:rPr>
        <w:lastRenderedPageBreak/>
        <w:t>заболеваниях и состояниях, включенных в программу государственных гарантий бесплатного оказания медпомощи, военнослужащим в отпуске оказывается региональными и муниципальными медицинскими организациями по месту обращения.</w:t>
      </w:r>
      <w:r w:rsidRPr="00BC6201">
        <w:rPr>
          <w:rFonts w:cs="Times New Roman"/>
          <w:color w:val="273350"/>
        </w:rPr>
        <w:br/>
      </w:r>
      <w:r w:rsidRPr="00BC6201">
        <w:rPr>
          <w:rFonts w:cs="Times New Roman"/>
          <w:color w:val="273350"/>
          <w:shd w:val="clear" w:color="auto" w:fill="FFFFFF"/>
        </w:rPr>
        <w:t>Ранее военнослужащие, даже находясь в отпуске, должны были обращаться только в ведомственные госпитали Министерства обороны РФ. </w:t>
      </w:r>
    </w:p>
    <w:p w14:paraId="4945C14B" w14:textId="77777777" w:rsidR="00863EDE" w:rsidRPr="00BC6201" w:rsidRDefault="00863EDE" w:rsidP="00863EDE">
      <w:pPr>
        <w:spacing w:after="0"/>
        <w:ind w:firstLine="709"/>
        <w:jc w:val="both"/>
        <w:rPr>
          <w:rFonts w:cs="Times New Roman"/>
          <w:color w:val="273350"/>
          <w:shd w:val="clear" w:color="auto" w:fill="FFFFFF"/>
        </w:rPr>
      </w:pPr>
    </w:p>
    <w:p w14:paraId="14153A02" w14:textId="77777777" w:rsidR="00863EDE" w:rsidRDefault="00863EDE" w:rsidP="00863EDE">
      <w:pPr>
        <w:spacing w:after="0"/>
        <w:ind w:firstLine="709"/>
        <w:jc w:val="right"/>
        <w:rPr>
          <w:rFonts w:cs="Times New Roman"/>
          <w:szCs w:val="28"/>
        </w:rPr>
      </w:pPr>
      <w:r>
        <w:rPr>
          <w:rFonts w:cs="Times New Roman"/>
          <w:szCs w:val="28"/>
        </w:rPr>
        <w:t xml:space="preserve">Помощник прокурора Чановского района </w:t>
      </w:r>
    </w:p>
    <w:p w14:paraId="0D5F1773" w14:textId="77777777" w:rsidR="00863EDE" w:rsidRPr="00680F8B" w:rsidRDefault="00863EDE" w:rsidP="00863EDE">
      <w:pPr>
        <w:spacing w:after="0"/>
        <w:ind w:firstLine="709"/>
        <w:jc w:val="center"/>
        <w:rPr>
          <w:rFonts w:cs="Times New Roman"/>
          <w:szCs w:val="28"/>
        </w:rPr>
      </w:pPr>
      <w:r>
        <w:rPr>
          <w:rFonts w:cs="Times New Roman"/>
          <w:szCs w:val="28"/>
        </w:rPr>
        <w:t xml:space="preserve">                                  юрист 1 класса О.Е. </w:t>
      </w:r>
      <w:proofErr w:type="spellStart"/>
      <w:r>
        <w:rPr>
          <w:rFonts w:cs="Times New Roman"/>
          <w:szCs w:val="28"/>
        </w:rPr>
        <w:t>Кузеванова</w:t>
      </w:r>
      <w:proofErr w:type="spellEnd"/>
      <w:r>
        <w:rPr>
          <w:rFonts w:cs="Times New Roman"/>
          <w:szCs w:val="28"/>
        </w:rPr>
        <w:t xml:space="preserve"> </w:t>
      </w:r>
    </w:p>
    <w:p w14:paraId="6EA89F17" w14:textId="77777777" w:rsidR="00315EB1" w:rsidRDefault="00315EB1" w:rsidP="00863EDE">
      <w:pPr>
        <w:spacing w:after="0"/>
        <w:ind w:firstLine="709"/>
        <w:jc w:val="both"/>
        <w:sectPr w:rsidR="00315EB1" w:rsidSect="00315EB1">
          <w:type w:val="continuous"/>
          <w:pgSz w:w="11906" w:h="16838" w:code="9"/>
          <w:pgMar w:top="1134" w:right="851" w:bottom="1134" w:left="1701" w:header="709" w:footer="709" w:gutter="0"/>
          <w:cols w:space="708"/>
          <w:docGrid w:linePitch="360"/>
        </w:sectPr>
      </w:pPr>
    </w:p>
    <w:p w14:paraId="14135D83" w14:textId="038DB6C0" w:rsidR="00863EDE" w:rsidRDefault="00863EDE" w:rsidP="00863EDE">
      <w:pPr>
        <w:spacing w:after="0"/>
        <w:ind w:firstLine="709"/>
        <w:jc w:val="both"/>
      </w:pPr>
    </w:p>
    <w:p w14:paraId="1B2D803B" w14:textId="77777777" w:rsidR="009A2F79" w:rsidRDefault="009A2F79" w:rsidP="005E118E">
      <w:pPr>
        <w:pStyle w:val="a5"/>
        <w:numPr>
          <w:ilvl w:val="0"/>
          <w:numId w:val="1"/>
        </w:numPr>
        <w:spacing w:after="0"/>
        <w:jc w:val="center"/>
        <w:rPr>
          <w:b/>
          <w:bCs/>
        </w:rPr>
        <w:sectPr w:rsidR="009A2F79" w:rsidSect="009A2F79">
          <w:type w:val="continuous"/>
          <w:pgSz w:w="11906" w:h="16838" w:code="9"/>
          <w:pgMar w:top="1134" w:right="851" w:bottom="1134" w:left="1701" w:header="709" w:footer="709" w:gutter="0"/>
          <w:cols w:num="2" w:space="708"/>
          <w:docGrid w:linePitch="360"/>
        </w:sectPr>
      </w:pPr>
    </w:p>
    <w:p w14:paraId="45F7300C" w14:textId="7C09B339" w:rsidR="00863EDE" w:rsidRPr="005E118E" w:rsidRDefault="00863EDE" w:rsidP="005E118E">
      <w:pPr>
        <w:pStyle w:val="a5"/>
        <w:numPr>
          <w:ilvl w:val="0"/>
          <w:numId w:val="1"/>
        </w:numPr>
        <w:spacing w:after="0"/>
        <w:jc w:val="center"/>
        <w:rPr>
          <w:b/>
          <w:bCs/>
        </w:rPr>
      </w:pPr>
      <w:r w:rsidRPr="005E118E">
        <w:rPr>
          <w:b/>
          <w:bCs/>
        </w:rPr>
        <w:t>Страховая пенсия</w:t>
      </w:r>
    </w:p>
    <w:p w14:paraId="6CEE32A6" w14:textId="77777777" w:rsidR="00863EDE" w:rsidRPr="00863EDE" w:rsidRDefault="00863EDE" w:rsidP="00863EDE">
      <w:pPr>
        <w:spacing w:after="0"/>
        <w:ind w:firstLine="709"/>
        <w:jc w:val="center"/>
        <w:rPr>
          <w:b/>
          <w:bCs/>
        </w:rPr>
      </w:pPr>
    </w:p>
    <w:p w14:paraId="1245637E" w14:textId="77777777" w:rsidR="009A2F79" w:rsidRDefault="009A2F79" w:rsidP="00863EDE">
      <w:pPr>
        <w:spacing w:after="0"/>
        <w:ind w:firstLine="709"/>
        <w:jc w:val="both"/>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0B0F8A60" w14:textId="3B9D07EA" w:rsidR="00863EDE" w:rsidRPr="003734B7" w:rsidRDefault="00863EDE" w:rsidP="00863EDE">
      <w:pPr>
        <w:spacing w:after="0"/>
        <w:ind w:firstLine="709"/>
        <w:jc w:val="both"/>
        <w:rPr>
          <w:rFonts w:cs="Times New Roman"/>
          <w:color w:val="273350"/>
          <w:shd w:val="clear" w:color="auto" w:fill="FFFFFF"/>
        </w:rPr>
      </w:pPr>
      <w:r w:rsidRPr="003734B7">
        <w:rPr>
          <w:rFonts w:cs="Times New Roman"/>
          <w:color w:val="273350"/>
          <w:shd w:val="clear" w:color="auto" w:fill="FFFFFF"/>
        </w:rPr>
        <w:t>Согласно требованиям статьи 29 Федерального закона от 28.12.2013 № 400-ФЗ «О страховых пенсиях», исполнение требований исполнительных документов в случае направления их в организацию, выплачивающую должнику-гражданину пенсию, осуществляется с учетом необходимости сохранения денежных средств на общую сумму не менее установленной величины прожиточного минимума самого гражданина-должника и лиц, находящихся на его иждивении.</w:t>
      </w:r>
      <w:r w:rsidRPr="003734B7">
        <w:rPr>
          <w:rFonts w:cs="Times New Roman"/>
          <w:color w:val="273350"/>
        </w:rPr>
        <w:br/>
      </w:r>
      <w:r w:rsidRPr="003734B7">
        <w:rPr>
          <w:rFonts w:cs="Times New Roman"/>
          <w:color w:val="273350"/>
          <w:shd w:val="clear" w:color="auto" w:fill="FFFFFF"/>
        </w:rPr>
        <w:t>Таким образом, при предъявлении взыскателем судебного приказа или решения суда непосредственно в отделение Социального фонда России (минуя региональную службу судебных приставов), удержания из пенсии должника-гражданина будут производиться Социальным фондом России с учетом сохранения прожиточного минимума. </w:t>
      </w:r>
      <w:r w:rsidRPr="003734B7">
        <w:rPr>
          <w:rFonts w:cs="Times New Roman"/>
          <w:color w:val="273350"/>
        </w:rPr>
        <w:br/>
      </w:r>
      <w:r w:rsidRPr="003734B7">
        <w:rPr>
          <w:rFonts w:cs="Times New Roman"/>
          <w:color w:val="273350"/>
          <w:shd w:val="clear" w:color="auto" w:fill="FFFFFF"/>
        </w:rPr>
        <w:t>Указанное исключает необходимость направления должником-гражданином заявления о сохранении пенсии в размере прожиточного минимума непосредственно в отделение Социального фонда России.</w:t>
      </w:r>
    </w:p>
    <w:p w14:paraId="6E3C46BC" w14:textId="77777777" w:rsidR="00863EDE" w:rsidRPr="003734B7" w:rsidRDefault="00863EDE" w:rsidP="00863EDE">
      <w:pPr>
        <w:spacing w:after="0"/>
        <w:ind w:firstLine="709"/>
        <w:jc w:val="both"/>
        <w:rPr>
          <w:rFonts w:cs="Times New Roman"/>
          <w:color w:val="273350"/>
          <w:shd w:val="clear" w:color="auto" w:fill="FFFFFF"/>
        </w:rPr>
      </w:pPr>
    </w:p>
    <w:p w14:paraId="19728D8A" w14:textId="77777777" w:rsidR="00863EDE" w:rsidRPr="003734B7" w:rsidRDefault="00863EDE" w:rsidP="00863EDE">
      <w:pPr>
        <w:spacing w:after="0"/>
        <w:ind w:firstLine="709"/>
        <w:jc w:val="right"/>
        <w:rPr>
          <w:rFonts w:cs="Times New Roman"/>
          <w:szCs w:val="28"/>
        </w:rPr>
      </w:pPr>
      <w:r w:rsidRPr="003734B7">
        <w:rPr>
          <w:rFonts w:cs="Times New Roman"/>
          <w:szCs w:val="28"/>
        </w:rPr>
        <w:t xml:space="preserve">Помощник прокурора Чановского района </w:t>
      </w:r>
    </w:p>
    <w:p w14:paraId="5AACA8B2" w14:textId="17EBB0E4" w:rsidR="00863EDE" w:rsidRDefault="00863EDE" w:rsidP="00863EDE">
      <w:pPr>
        <w:spacing w:after="0"/>
        <w:ind w:firstLine="709"/>
        <w:jc w:val="center"/>
        <w:rPr>
          <w:rFonts w:cs="Times New Roman"/>
          <w:szCs w:val="28"/>
        </w:rPr>
      </w:pPr>
      <w:r w:rsidRPr="003734B7">
        <w:rPr>
          <w:rFonts w:cs="Times New Roman"/>
          <w:szCs w:val="28"/>
        </w:rPr>
        <w:t xml:space="preserve">                                  юрист 1 класса О.Е. </w:t>
      </w:r>
      <w:proofErr w:type="spellStart"/>
      <w:r w:rsidRPr="003734B7">
        <w:rPr>
          <w:rFonts w:cs="Times New Roman"/>
          <w:szCs w:val="28"/>
        </w:rPr>
        <w:t>Кузеванова</w:t>
      </w:r>
      <w:proofErr w:type="spellEnd"/>
      <w:r w:rsidRPr="003734B7">
        <w:rPr>
          <w:rFonts w:cs="Times New Roman"/>
          <w:szCs w:val="28"/>
        </w:rPr>
        <w:t xml:space="preserve"> </w:t>
      </w:r>
    </w:p>
    <w:p w14:paraId="16E2F20B" w14:textId="77777777" w:rsidR="009A2F79" w:rsidRDefault="009A2F79" w:rsidP="00863EDE">
      <w:pPr>
        <w:spacing w:after="0"/>
        <w:ind w:firstLine="709"/>
        <w:rPr>
          <w:rFonts w:cs="Times New Roman"/>
          <w:szCs w:val="28"/>
        </w:rPr>
        <w:sectPr w:rsidR="009A2F79" w:rsidSect="00315EB1">
          <w:type w:val="continuous"/>
          <w:pgSz w:w="11906" w:h="16838" w:code="9"/>
          <w:pgMar w:top="1134" w:right="851" w:bottom="1134" w:left="1701" w:header="709" w:footer="709" w:gutter="0"/>
          <w:cols w:space="708"/>
          <w:docGrid w:linePitch="360"/>
        </w:sectPr>
      </w:pPr>
    </w:p>
    <w:p w14:paraId="01AB6882" w14:textId="0B069731" w:rsidR="00863EDE" w:rsidRDefault="00863EDE" w:rsidP="00863EDE">
      <w:pPr>
        <w:spacing w:after="0"/>
        <w:ind w:firstLine="709"/>
        <w:rPr>
          <w:rFonts w:cs="Times New Roman"/>
          <w:szCs w:val="28"/>
        </w:rPr>
      </w:pPr>
    </w:p>
    <w:p w14:paraId="305C8551" w14:textId="103BF419" w:rsidR="00863EDE" w:rsidRPr="005E118E" w:rsidRDefault="00863EDE" w:rsidP="005E118E">
      <w:pPr>
        <w:pStyle w:val="a5"/>
        <w:numPr>
          <w:ilvl w:val="0"/>
          <w:numId w:val="1"/>
        </w:numPr>
        <w:spacing w:after="0"/>
        <w:jc w:val="center"/>
        <w:rPr>
          <w:rFonts w:cs="Times New Roman"/>
          <w:b/>
          <w:bCs/>
          <w:szCs w:val="28"/>
        </w:rPr>
      </w:pPr>
      <w:r w:rsidRPr="005E118E">
        <w:rPr>
          <w:rFonts w:cs="Times New Roman"/>
          <w:b/>
          <w:bCs/>
          <w:szCs w:val="28"/>
        </w:rPr>
        <w:t>Прожиточный минимум</w:t>
      </w:r>
    </w:p>
    <w:p w14:paraId="2CD08C08" w14:textId="77777777" w:rsidR="00863EDE" w:rsidRPr="003734B7" w:rsidRDefault="00863EDE" w:rsidP="00863EDE">
      <w:pPr>
        <w:spacing w:after="0"/>
        <w:ind w:firstLine="709"/>
        <w:jc w:val="both"/>
        <w:rPr>
          <w:rFonts w:cs="Times New Roman"/>
        </w:rPr>
      </w:pPr>
    </w:p>
    <w:p w14:paraId="2525B675" w14:textId="77777777" w:rsidR="009A2F79" w:rsidRDefault="009A2F79" w:rsidP="00863EDE">
      <w:pPr>
        <w:spacing w:after="0"/>
        <w:ind w:firstLine="709"/>
        <w:jc w:val="both"/>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6089A6BE" w14:textId="1B6C4F2A" w:rsidR="00863EDE" w:rsidRPr="00154915" w:rsidRDefault="00863EDE" w:rsidP="00863EDE">
      <w:pPr>
        <w:spacing w:after="0"/>
        <w:ind w:firstLine="709"/>
        <w:jc w:val="both"/>
        <w:rPr>
          <w:rFonts w:cs="Times New Roman"/>
          <w:color w:val="273350"/>
          <w:shd w:val="clear" w:color="auto" w:fill="FFFFFF"/>
        </w:rPr>
      </w:pPr>
      <w:r w:rsidRPr="00154915">
        <w:rPr>
          <w:rFonts w:cs="Times New Roman"/>
          <w:color w:val="273350"/>
          <w:shd w:val="clear" w:color="auto" w:fill="FFFFFF"/>
        </w:rPr>
        <w:t>Действующим законодательством реализовано право граждан на ежемесячное сохранение заработной платы и иных доходов в размере прожиточного минимума, установленного на территории Российской Федерации.</w:t>
      </w:r>
      <w:r w:rsidRPr="00154915">
        <w:rPr>
          <w:rFonts w:cs="Times New Roman"/>
          <w:color w:val="273350"/>
        </w:rPr>
        <w:br/>
      </w:r>
    </w:p>
    <w:p w14:paraId="1BCEB1E0" w14:textId="77777777" w:rsidR="00863EDE" w:rsidRPr="00154915" w:rsidRDefault="00863EDE" w:rsidP="00863EDE">
      <w:pPr>
        <w:spacing w:after="0"/>
        <w:ind w:firstLine="709"/>
        <w:jc w:val="both"/>
        <w:rPr>
          <w:rFonts w:cs="Times New Roman"/>
          <w:color w:val="273350"/>
          <w:shd w:val="clear" w:color="auto" w:fill="FFFFFF"/>
        </w:rPr>
      </w:pPr>
      <w:r w:rsidRPr="00154915">
        <w:rPr>
          <w:rFonts w:cs="Times New Roman"/>
          <w:color w:val="273350"/>
          <w:shd w:val="clear" w:color="auto" w:fill="FFFFFF"/>
        </w:rPr>
        <w:t xml:space="preserve">В соответствии с требованиями статьи 8 Федерального закона от 02.10.2007 № 229-ФЗ «Об исполнительном производстве» (далее – Закон) должник-гражданин вправе обратиться в банк или иную кредитную организацию,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 с заявлением о сохранении заработной платы и иных доходов ежемесячно в размере прожиточного минимума </w:t>
      </w:r>
      <w:r w:rsidRPr="00154915">
        <w:rPr>
          <w:rFonts w:cs="Times New Roman"/>
          <w:color w:val="273350"/>
          <w:shd w:val="clear" w:color="auto" w:fill="FFFFFF"/>
        </w:rPr>
        <w:lastRenderedPageBreak/>
        <w:t>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при обращении взыскания на его доходы. Указанный прожиточный минимум может быть сохранен банком или иной кредитной организацией только на одном из счетов должника-гражданина.</w:t>
      </w:r>
    </w:p>
    <w:p w14:paraId="638A9299" w14:textId="77777777" w:rsidR="00863EDE" w:rsidRPr="00154915" w:rsidRDefault="00863EDE" w:rsidP="00863EDE">
      <w:pPr>
        <w:spacing w:after="0"/>
        <w:ind w:firstLine="709"/>
        <w:jc w:val="both"/>
        <w:rPr>
          <w:rFonts w:cs="Times New Roman"/>
          <w:color w:val="273350"/>
          <w:shd w:val="clear" w:color="auto" w:fill="FFFFFF"/>
        </w:rPr>
      </w:pPr>
      <w:r w:rsidRPr="00154915">
        <w:rPr>
          <w:rFonts w:cs="Times New Roman"/>
          <w:color w:val="273350"/>
        </w:rPr>
        <w:br/>
      </w:r>
      <w:r w:rsidRPr="00154915">
        <w:rPr>
          <w:rFonts w:cs="Times New Roman"/>
          <w:color w:val="273350"/>
          <w:shd w:val="clear" w:color="auto" w:fill="FFFFFF"/>
        </w:rPr>
        <w:t>На основании статьи 69 Закона должник-гражданин также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прожиточного минимума при обращении взыскания на его доходы. При этом должник-гражданин представляет документы, подтверждающие наличие у него ежемесячного дохода, сведения об источниках такого дохода. </w:t>
      </w:r>
      <w:r w:rsidRPr="00154915">
        <w:rPr>
          <w:rFonts w:cs="Times New Roman"/>
          <w:color w:val="273350"/>
        </w:rPr>
        <w:br/>
      </w:r>
      <w:r w:rsidRPr="00154915">
        <w:rPr>
          <w:rFonts w:cs="Times New Roman"/>
          <w:color w:val="273350"/>
          <w:shd w:val="clear" w:color="auto" w:fill="FFFFFF"/>
        </w:rPr>
        <w:t>При наличии лиц, находящихся на иждивении должника-гражданина, последний вправе обратиться в суд с заявлением о сохранении ему заработной платы и иных доходов ежемесячно в размере, превышающем прожиточный минимум.</w:t>
      </w:r>
      <w:r w:rsidRPr="00154915">
        <w:rPr>
          <w:rFonts w:cs="Times New Roman"/>
          <w:color w:val="273350"/>
        </w:rPr>
        <w:br/>
      </w:r>
      <w:r w:rsidRPr="00154915">
        <w:rPr>
          <w:rFonts w:cs="Times New Roman"/>
          <w:color w:val="273350"/>
          <w:shd w:val="clear" w:color="auto" w:fill="FFFFFF"/>
        </w:rPr>
        <w:t>Для сохранения дохода в размере прожиточного минимума гражданам необходимо в обязательном порядке обратиться с заявлением в службу судебных приставов, заявление можно направить любым доступным способом.</w:t>
      </w:r>
    </w:p>
    <w:p w14:paraId="5626E893" w14:textId="77777777" w:rsidR="00863EDE" w:rsidRPr="00154915" w:rsidRDefault="00863EDE" w:rsidP="00863EDE">
      <w:pPr>
        <w:spacing w:after="0"/>
        <w:jc w:val="both"/>
        <w:rPr>
          <w:rFonts w:cs="Times New Roman"/>
          <w:color w:val="273350"/>
          <w:shd w:val="clear" w:color="auto" w:fill="FFFFFF"/>
        </w:rPr>
      </w:pPr>
    </w:p>
    <w:p w14:paraId="2DB525F2" w14:textId="77777777" w:rsidR="00863EDE" w:rsidRPr="00154915" w:rsidRDefault="00863EDE" w:rsidP="00863EDE">
      <w:pPr>
        <w:spacing w:after="0"/>
        <w:ind w:firstLine="709"/>
        <w:jc w:val="right"/>
        <w:rPr>
          <w:rFonts w:cs="Times New Roman"/>
          <w:szCs w:val="28"/>
        </w:rPr>
      </w:pPr>
      <w:r w:rsidRPr="00154915">
        <w:rPr>
          <w:rFonts w:cs="Times New Roman"/>
          <w:szCs w:val="28"/>
        </w:rPr>
        <w:t xml:space="preserve">Помощник прокурора Чановского района </w:t>
      </w:r>
    </w:p>
    <w:p w14:paraId="197D86E3" w14:textId="77777777" w:rsidR="00863EDE" w:rsidRPr="00154915" w:rsidRDefault="00863EDE" w:rsidP="00863EDE">
      <w:pPr>
        <w:spacing w:after="0"/>
        <w:ind w:firstLine="709"/>
        <w:jc w:val="center"/>
        <w:rPr>
          <w:rFonts w:cs="Times New Roman"/>
          <w:szCs w:val="28"/>
        </w:rPr>
      </w:pPr>
      <w:r w:rsidRPr="00154915">
        <w:rPr>
          <w:rFonts w:cs="Times New Roman"/>
          <w:szCs w:val="28"/>
        </w:rPr>
        <w:t xml:space="preserve">                                  юрист 1 класса О.Е. </w:t>
      </w:r>
      <w:proofErr w:type="spellStart"/>
      <w:r w:rsidRPr="00154915">
        <w:rPr>
          <w:rFonts w:cs="Times New Roman"/>
          <w:szCs w:val="28"/>
        </w:rPr>
        <w:t>Кузеванова</w:t>
      </w:r>
      <w:proofErr w:type="spellEnd"/>
      <w:r w:rsidRPr="00154915">
        <w:rPr>
          <w:rFonts w:cs="Times New Roman"/>
          <w:szCs w:val="28"/>
        </w:rPr>
        <w:t xml:space="preserve"> </w:t>
      </w:r>
    </w:p>
    <w:p w14:paraId="7FAC815C" w14:textId="77777777" w:rsidR="00863EDE" w:rsidRPr="00154915" w:rsidRDefault="00863EDE" w:rsidP="00863EDE">
      <w:pPr>
        <w:spacing w:after="0"/>
        <w:jc w:val="both"/>
        <w:rPr>
          <w:rFonts w:cs="Times New Roman"/>
        </w:rPr>
      </w:pPr>
    </w:p>
    <w:p w14:paraId="3F3CF498" w14:textId="77777777" w:rsidR="009A2F79" w:rsidRDefault="009A2F79" w:rsidP="005E118E">
      <w:pPr>
        <w:pStyle w:val="a5"/>
        <w:numPr>
          <w:ilvl w:val="0"/>
          <w:numId w:val="1"/>
        </w:numPr>
        <w:spacing w:after="0"/>
        <w:jc w:val="center"/>
        <w:rPr>
          <w:rFonts w:cs="Times New Roman"/>
          <w:b/>
          <w:bCs/>
          <w:color w:val="273350"/>
          <w:shd w:val="clear" w:color="auto" w:fill="FFFFFF"/>
        </w:rPr>
        <w:sectPr w:rsidR="009A2F79" w:rsidSect="00315EB1">
          <w:type w:val="continuous"/>
          <w:pgSz w:w="11906" w:h="16838" w:code="9"/>
          <w:pgMar w:top="1134" w:right="851" w:bottom="1134" w:left="1701" w:header="709" w:footer="709" w:gutter="0"/>
          <w:cols w:space="708"/>
          <w:docGrid w:linePitch="360"/>
        </w:sectPr>
      </w:pPr>
    </w:p>
    <w:p w14:paraId="549FCE4D" w14:textId="32D562D3" w:rsidR="00E40DC4" w:rsidRPr="005E118E" w:rsidRDefault="00E40DC4" w:rsidP="005E118E">
      <w:pPr>
        <w:pStyle w:val="a5"/>
        <w:numPr>
          <w:ilvl w:val="0"/>
          <w:numId w:val="1"/>
        </w:numPr>
        <w:spacing w:after="0"/>
        <w:jc w:val="center"/>
        <w:rPr>
          <w:rFonts w:cs="Times New Roman"/>
          <w:b/>
          <w:bCs/>
          <w:color w:val="273350"/>
          <w:shd w:val="clear" w:color="auto" w:fill="FFFFFF"/>
        </w:rPr>
      </w:pPr>
      <w:r w:rsidRPr="005E118E">
        <w:rPr>
          <w:rFonts w:cs="Times New Roman"/>
          <w:b/>
          <w:bCs/>
          <w:color w:val="273350"/>
          <w:shd w:val="clear" w:color="auto" w:fill="FFFFFF"/>
        </w:rPr>
        <w:t>Выплаты по рождению детей</w:t>
      </w:r>
    </w:p>
    <w:p w14:paraId="44A2F6D0" w14:textId="77777777" w:rsidR="00E40DC4" w:rsidRPr="00E40DC4" w:rsidRDefault="00E40DC4" w:rsidP="00E40DC4">
      <w:pPr>
        <w:spacing w:after="0"/>
        <w:ind w:firstLine="1"/>
        <w:jc w:val="center"/>
        <w:rPr>
          <w:rFonts w:cs="Times New Roman"/>
          <w:b/>
          <w:bCs/>
          <w:color w:val="273350"/>
          <w:shd w:val="clear" w:color="auto" w:fill="FFFFFF"/>
        </w:rPr>
      </w:pPr>
    </w:p>
    <w:p w14:paraId="75B20D6D" w14:textId="77777777" w:rsidR="009A2F79" w:rsidRDefault="009A2F79" w:rsidP="00E40DC4">
      <w:pPr>
        <w:spacing w:after="0"/>
        <w:ind w:firstLine="709"/>
        <w:jc w:val="both"/>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688D73B6" w14:textId="2080510C" w:rsidR="00E40DC4" w:rsidRPr="00411817" w:rsidRDefault="00E40DC4" w:rsidP="00E40DC4">
      <w:pPr>
        <w:spacing w:after="0"/>
        <w:ind w:firstLine="709"/>
        <w:jc w:val="both"/>
        <w:rPr>
          <w:rFonts w:cs="Times New Roman"/>
          <w:color w:val="273350"/>
          <w:shd w:val="clear" w:color="auto" w:fill="FFFFFF"/>
        </w:rPr>
      </w:pPr>
      <w:r w:rsidRPr="00411817">
        <w:rPr>
          <w:rFonts w:cs="Times New Roman"/>
          <w:color w:val="273350"/>
          <w:shd w:val="clear" w:color="auto" w:fill="FFFFFF"/>
        </w:rPr>
        <w:t>С 1 января 2026 года вступает в силу Федеральный закон «О ежегодной семейной выплате гражданам Российской Федерации, имеющим двух и более детей», которым предусматривается предоставление дополнительных мер государственной поддержки в виде ежегодной денежной выплаты гражданам, имеющим двух и более детей в возрасте до 18 лет (до 23 лет в случае обучения по очной форме).</w:t>
      </w:r>
      <w:r w:rsidRPr="00411817">
        <w:rPr>
          <w:rFonts w:cs="Times New Roman"/>
          <w:color w:val="273350"/>
        </w:rPr>
        <w:br/>
      </w:r>
      <w:r w:rsidRPr="00411817">
        <w:rPr>
          <w:rFonts w:cs="Times New Roman"/>
          <w:color w:val="273350"/>
          <w:shd w:val="clear" w:color="auto" w:fill="FFFFFF"/>
        </w:rPr>
        <w:t>Семейную выплату смогут получать работающие граждане России, имеющие двух и более детей, постоянно проживающие на территории страны, при условии, что такие родители (усыновители, опекуны, попечители) являются налоговыми резидентами Российской Федерации и с их доходов уплачен налог на доходы физических лиц в году, предшествующему году обращения за выплатой.</w:t>
      </w:r>
      <w:r w:rsidRPr="00411817">
        <w:rPr>
          <w:rFonts w:cs="Times New Roman"/>
          <w:color w:val="273350"/>
        </w:rPr>
        <w:br/>
      </w:r>
      <w:r w:rsidRPr="00411817">
        <w:rPr>
          <w:rFonts w:cs="Times New Roman"/>
          <w:color w:val="273350"/>
          <w:shd w:val="clear" w:color="auto" w:fill="FFFFFF"/>
        </w:rPr>
        <w:t xml:space="preserve">Также, размер среднедушевого дохода семьи не должен превышать 1,5- кратную величину прожиточного минимума, установленного в регионе по </w:t>
      </w:r>
      <w:r w:rsidRPr="00411817">
        <w:rPr>
          <w:rFonts w:cs="Times New Roman"/>
          <w:color w:val="273350"/>
          <w:shd w:val="clear" w:color="auto" w:fill="FFFFFF"/>
        </w:rPr>
        <w:lastRenderedPageBreak/>
        <w:t>месту жительств и не имеющим долгов по алиментам.</w:t>
      </w:r>
      <w:r w:rsidRPr="00411817">
        <w:rPr>
          <w:rFonts w:cs="Times New Roman"/>
          <w:color w:val="273350"/>
        </w:rPr>
        <w:br/>
      </w:r>
      <w:r w:rsidRPr="00411817">
        <w:rPr>
          <w:rFonts w:cs="Times New Roman"/>
          <w:color w:val="273350"/>
          <w:shd w:val="clear" w:color="auto" w:fill="FFFFFF"/>
        </w:rPr>
        <w:t>Выплата назначается каждому из родителей (усыновителей). Размер выплаты – разница между полной суммой уплаченного НДФЛ за год, предшествующий году обращения за выплатой, и суммой налога, рассчитанного с того же дохода по ставке 6%. </w:t>
      </w:r>
      <w:r w:rsidRPr="00411817">
        <w:rPr>
          <w:rFonts w:cs="Times New Roman"/>
          <w:color w:val="273350"/>
        </w:rPr>
        <w:br/>
      </w:r>
      <w:r w:rsidRPr="00411817">
        <w:rPr>
          <w:rFonts w:cs="Times New Roman"/>
          <w:color w:val="273350"/>
          <w:shd w:val="clear" w:color="auto" w:fill="FFFFFF"/>
        </w:rPr>
        <w:t>Заявление о назначении выплаты можно будет подать в территориальный орган Социального фонда России с 1 июня до 1 октября года, следующего за годом, в котором исчислен НДФЛ. </w:t>
      </w:r>
    </w:p>
    <w:p w14:paraId="159CF831" w14:textId="77777777" w:rsidR="00E40DC4" w:rsidRPr="00411817" w:rsidRDefault="00E40DC4" w:rsidP="00E40DC4">
      <w:pPr>
        <w:spacing w:after="0"/>
        <w:ind w:firstLine="709"/>
        <w:jc w:val="both"/>
        <w:rPr>
          <w:rFonts w:cs="Times New Roman"/>
          <w:color w:val="273350"/>
          <w:shd w:val="clear" w:color="auto" w:fill="FFFFFF"/>
        </w:rPr>
      </w:pPr>
    </w:p>
    <w:p w14:paraId="41EA38EE" w14:textId="77777777" w:rsidR="00E40DC4" w:rsidRPr="00411817" w:rsidRDefault="00E40DC4" w:rsidP="00E40DC4">
      <w:pPr>
        <w:spacing w:after="0"/>
        <w:ind w:firstLine="709"/>
        <w:jc w:val="right"/>
        <w:rPr>
          <w:rFonts w:cs="Times New Roman"/>
          <w:szCs w:val="28"/>
        </w:rPr>
      </w:pPr>
      <w:r w:rsidRPr="00411817">
        <w:rPr>
          <w:rFonts w:cs="Times New Roman"/>
          <w:szCs w:val="28"/>
        </w:rPr>
        <w:t xml:space="preserve">Помощник прокурора Чановского района </w:t>
      </w:r>
    </w:p>
    <w:p w14:paraId="78E8FC99" w14:textId="77777777" w:rsidR="00E40DC4" w:rsidRDefault="00E40DC4" w:rsidP="00E40DC4">
      <w:pPr>
        <w:spacing w:after="0"/>
        <w:ind w:firstLine="709"/>
        <w:jc w:val="center"/>
        <w:rPr>
          <w:rFonts w:cs="Times New Roman"/>
          <w:szCs w:val="28"/>
        </w:rPr>
      </w:pPr>
      <w:r w:rsidRPr="00411817">
        <w:rPr>
          <w:rFonts w:cs="Times New Roman"/>
          <w:szCs w:val="28"/>
        </w:rPr>
        <w:t xml:space="preserve">                                  юрист 1 класса О.Е. </w:t>
      </w:r>
      <w:proofErr w:type="spellStart"/>
      <w:r w:rsidRPr="00411817">
        <w:rPr>
          <w:rFonts w:cs="Times New Roman"/>
          <w:szCs w:val="28"/>
        </w:rPr>
        <w:t>Кузеванова</w:t>
      </w:r>
      <w:proofErr w:type="spellEnd"/>
    </w:p>
    <w:p w14:paraId="5196E717" w14:textId="41D08E1E" w:rsidR="00E40DC4" w:rsidRPr="00411817" w:rsidRDefault="00E40DC4" w:rsidP="00E40DC4">
      <w:pPr>
        <w:spacing w:after="0"/>
        <w:ind w:firstLine="709"/>
        <w:jc w:val="center"/>
        <w:rPr>
          <w:rFonts w:cs="Times New Roman"/>
          <w:szCs w:val="28"/>
        </w:rPr>
      </w:pPr>
      <w:r w:rsidRPr="00411817">
        <w:rPr>
          <w:rFonts w:cs="Times New Roman"/>
          <w:szCs w:val="28"/>
        </w:rPr>
        <w:t xml:space="preserve"> </w:t>
      </w:r>
    </w:p>
    <w:p w14:paraId="252C3506" w14:textId="77777777" w:rsidR="00E40DC4" w:rsidRPr="00411817" w:rsidRDefault="00E40DC4" w:rsidP="00E40DC4">
      <w:pPr>
        <w:spacing w:after="0"/>
        <w:ind w:firstLine="709"/>
        <w:jc w:val="both"/>
        <w:rPr>
          <w:rFonts w:cs="Times New Roman"/>
        </w:rPr>
      </w:pPr>
    </w:p>
    <w:p w14:paraId="5DB16D69" w14:textId="77777777" w:rsidR="009A2F79" w:rsidRDefault="009A2F79" w:rsidP="005E118E">
      <w:pPr>
        <w:pStyle w:val="a5"/>
        <w:numPr>
          <w:ilvl w:val="0"/>
          <w:numId w:val="1"/>
        </w:numPr>
        <w:spacing w:after="0"/>
        <w:jc w:val="center"/>
        <w:rPr>
          <w:rFonts w:cs="Times New Roman"/>
          <w:b/>
          <w:bCs/>
          <w:color w:val="273350"/>
          <w:shd w:val="clear" w:color="auto" w:fill="FFFFFF"/>
        </w:rPr>
        <w:sectPr w:rsidR="009A2F79" w:rsidSect="00315EB1">
          <w:type w:val="continuous"/>
          <w:pgSz w:w="11906" w:h="16838" w:code="9"/>
          <w:pgMar w:top="1134" w:right="851" w:bottom="1134" w:left="1701" w:header="709" w:footer="709" w:gutter="0"/>
          <w:cols w:space="708"/>
          <w:docGrid w:linePitch="360"/>
        </w:sectPr>
      </w:pPr>
    </w:p>
    <w:p w14:paraId="04B966DF" w14:textId="4ABA0728" w:rsidR="00E40DC4" w:rsidRPr="005E118E" w:rsidRDefault="00E40DC4" w:rsidP="005E118E">
      <w:pPr>
        <w:pStyle w:val="a5"/>
        <w:numPr>
          <w:ilvl w:val="0"/>
          <w:numId w:val="1"/>
        </w:numPr>
        <w:spacing w:after="0"/>
        <w:jc w:val="center"/>
        <w:rPr>
          <w:rFonts w:cs="Times New Roman"/>
          <w:b/>
          <w:bCs/>
          <w:color w:val="273350"/>
          <w:shd w:val="clear" w:color="auto" w:fill="FFFFFF"/>
        </w:rPr>
      </w:pPr>
      <w:r w:rsidRPr="005E118E">
        <w:rPr>
          <w:rFonts w:cs="Times New Roman"/>
          <w:b/>
          <w:bCs/>
          <w:color w:val="273350"/>
          <w:shd w:val="clear" w:color="auto" w:fill="FFFFFF"/>
        </w:rPr>
        <w:t>Замена обязательных работ на принудительные работы</w:t>
      </w:r>
    </w:p>
    <w:p w14:paraId="3DDF0E1E" w14:textId="312D62AD" w:rsidR="00E40DC4" w:rsidRDefault="00E40DC4" w:rsidP="00E40DC4">
      <w:pPr>
        <w:spacing w:after="0"/>
        <w:ind w:firstLine="1"/>
        <w:rPr>
          <w:rFonts w:cs="Times New Roman"/>
          <w:b/>
          <w:bCs/>
          <w:color w:val="273350"/>
          <w:shd w:val="clear" w:color="auto" w:fill="FFFFFF"/>
        </w:rPr>
      </w:pPr>
    </w:p>
    <w:p w14:paraId="143522D1" w14:textId="77777777" w:rsidR="009A2F79" w:rsidRDefault="009A2F79" w:rsidP="00E40DC4">
      <w:pPr>
        <w:spacing w:after="0"/>
        <w:ind w:firstLine="709"/>
        <w:jc w:val="both"/>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27464607" w14:textId="7ABF33DA" w:rsidR="00E40DC4" w:rsidRPr="00DF1226" w:rsidRDefault="00E40DC4" w:rsidP="00E40DC4">
      <w:pPr>
        <w:spacing w:after="0"/>
        <w:ind w:firstLine="709"/>
        <w:jc w:val="both"/>
        <w:rPr>
          <w:rFonts w:cs="Times New Roman"/>
          <w:color w:val="273350"/>
          <w:shd w:val="clear" w:color="auto" w:fill="FFFFFF"/>
        </w:rPr>
      </w:pPr>
      <w:r w:rsidRPr="00DF1226">
        <w:rPr>
          <w:rFonts w:cs="Times New Roman"/>
          <w:color w:val="273350"/>
          <w:shd w:val="clear" w:color="auto" w:fill="FFFFFF"/>
        </w:rPr>
        <w:t>В соответствии с положениями ч. 3 ст. 49 УК РФ в случае злостного уклонения осужденного от отбывания обязательных работ они заменяются принудительными работами или лишением свободы. </w:t>
      </w:r>
      <w:r w:rsidRPr="00DF1226">
        <w:rPr>
          <w:rFonts w:cs="Times New Roman"/>
          <w:color w:val="273350"/>
        </w:rPr>
        <w:br/>
      </w:r>
      <w:r w:rsidRPr="00DF1226">
        <w:rPr>
          <w:rFonts w:cs="Times New Roman"/>
          <w:color w:val="273350"/>
          <w:shd w:val="clear" w:color="auto" w:fill="FFFFFF"/>
        </w:rPr>
        <w:t>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DF1226">
        <w:rPr>
          <w:rFonts w:cs="Times New Roman"/>
          <w:color w:val="273350"/>
        </w:rPr>
        <w:br/>
      </w:r>
      <w:r w:rsidRPr="00DF1226">
        <w:rPr>
          <w:rFonts w:cs="Times New Roman"/>
          <w:color w:val="273350"/>
          <w:shd w:val="clear" w:color="auto" w:fill="FFFFFF"/>
        </w:rPr>
        <w:t>В силу ч. 1 ст. 30 УИК РФ злостно уклоняющимся от отбывания исправительных работ признается осужденный:</w:t>
      </w:r>
      <w:r w:rsidRPr="00DF1226">
        <w:rPr>
          <w:rFonts w:cs="Times New Roman"/>
          <w:color w:val="273350"/>
        </w:rPr>
        <w:br/>
      </w:r>
      <w:r w:rsidRPr="00DF1226">
        <w:rPr>
          <w:rFonts w:cs="Times New Roman"/>
          <w:color w:val="273350"/>
          <w:shd w:val="clear" w:color="auto" w:fill="FFFFFF"/>
        </w:rPr>
        <w:t>а) более двух раз в течение месяца не вышедший на обязательные работы без уважительных причин;</w:t>
      </w:r>
      <w:r w:rsidRPr="00DF1226">
        <w:rPr>
          <w:rFonts w:cs="Times New Roman"/>
          <w:color w:val="273350"/>
        </w:rPr>
        <w:br/>
      </w:r>
      <w:r w:rsidRPr="00DF1226">
        <w:rPr>
          <w:rFonts w:cs="Times New Roman"/>
          <w:color w:val="273350"/>
          <w:shd w:val="clear" w:color="auto" w:fill="FFFFFF"/>
        </w:rPr>
        <w:t>б) более двух раз в течение месяца нарушивший трудовую дисциплину;</w:t>
      </w:r>
      <w:r w:rsidRPr="00DF1226">
        <w:rPr>
          <w:rFonts w:cs="Times New Roman"/>
          <w:color w:val="273350"/>
        </w:rPr>
        <w:br/>
      </w:r>
      <w:r w:rsidRPr="00DF1226">
        <w:rPr>
          <w:rFonts w:cs="Times New Roman"/>
          <w:color w:val="273350"/>
          <w:shd w:val="clear" w:color="auto" w:fill="FFFFFF"/>
        </w:rPr>
        <w:t>в) скрывшийся в целях уклонения от отбывания наказания.</w:t>
      </w:r>
      <w:r w:rsidRPr="00DF1226">
        <w:rPr>
          <w:rFonts w:cs="Times New Roman"/>
          <w:color w:val="273350"/>
        </w:rPr>
        <w:br/>
      </w:r>
      <w:r w:rsidRPr="00DF1226">
        <w:rPr>
          <w:rFonts w:cs="Times New Roman"/>
          <w:color w:val="273350"/>
          <w:shd w:val="clear" w:color="auto" w:fill="FFFFFF"/>
        </w:rPr>
        <w:t>Согласно ч. 2 ст. 29 УИК РФ в отношении осужденных, злостно уклоняющихся от отбывания обязательных работ, уголовно-исполнительная инспекция направляет в суд представление о замене обязательных работ другим видом наказания в соответствии с ч. 3 ст. 49 УК РФ.</w:t>
      </w:r>
      <w:r w:rsidRPr="00DF1226">
        <w:rPr>
          <w:rFonts w:cs="Times New Roman"/>
          <w:color w:val="273350"/>
        </w:rPr>
        <w:br/>
      </w:r>
      <w:r w:rsidRPr="00DF1226">
        <w:rPr>
          <w:rFonts w:cs="Times New Roman"/>
          <w:color w:val="273350"/>
          <w:shd w:val="clear" w:color="auto" w:fill="FFFFFF"/>
        </w:rPr>
        <w:t>За уклонение от отбывания наказания, выразившееся в невыходе на обязательные работы без уважительных причин и нарушении трудовой дисциплины, подтвержденные документами организации, осужденному выносится предупреждение.</w:t>
      </w:r>
      <w:r w:rsidRPr="00DF1226">
        <w:rPr>
          <w:rFonts w:cs="Times New Roman"/>
          <w:color w:val="273350"/>
        </w:rPr>
        <w:br/>
      </w:r>
      <w:r w:rsidRPr="00DF1226">
        <w:rPr>
          <w:rFonts w:cs="Times New Roman"/>
          <w:color w:val="273350"/>
          <w:shd w:val="clear" w:color="auto" w:fill="FFFFFF"/>
        </w:rPr>
        <w:t>В отношении осужденного, более двух раз в течение месяца не вышедшего на обязательные работы без уважительных причин, более двух раз в течение месяца нарушившего трудовую дисциплину, а также скрывшегося в целях уклонения от отбывания наказания, инспекция направляет в суд представление о замене обязательных работ другим видом наказания в соответствии с ч. 3 ст. 49 УК РФ.</w:t>
      </w:r>
    </w:p>
    <w:p w14:paraId="4DF93270" w14:textId="77777777" w:rsidR="00E40DC4" w:rsidRPr="00DF1226" w:rsidRDefault="00E40DC4" w:rsidP="00E40DC4">
      <w:pPr>
        <w:spacing w:after="0"/>
        <w:ind w:firstLine="709"/>
        <w:jc w:val="right"/>
        <w:rPr>
          <w:rFonts w:cs="Times New Roman"/>
          <w:szCs w:val="28"/>
        </w:rPr>
      </w:pPr>
      <w:r w:rsidRPr="00DF1226">
        <w:rPr>
          <w:rFonts w:cs="Times New Roman"/>
          <w:szCs w:val="28"/>
        </w:rPr>
        <w:t xml:space="preserve">Помощник прокурора Чановского района </w:t>
      </w:r>
    </w:p>
    <w:p w14:paraId="6C10DFDB" w14:textId="77777777" w:rsidR="00E40DC4" w:rsidRPr="00DF1226" w:rsidRDefault="00E40DC4" w:rsidP="00E40DC4">
      <w:pPr>
        <w:spacing w:after="0"/>
        <w:ind w:firstLine="709"/>
        <w:jc w:val="center"/>
        <w:rPr>
          <w:rFonts w:cs="Times New Roman"/>
          <w:szCs w:val="28"/>
        </w:rPr>
      </w:pPr>
      <w:r w:rsidRPr="00DF1226">
        <w:rPr>
          <w:rFonts w:cs="Times New Roman"/>
          <w:szCs w:val="28"/>
        </w:rPr>
        <w:t xml:space="preserve">                                  юрист 1 класса О.Е. </w:t>
      </w:r>
      <w:proofErr w:type="spellStart"/>
      <w:r w:rsidRPr="00DF1226">
        <w:rPr>
          <w:rFonts w:cs="Times New Roman"/>
          <w:szCs w:val="28"/>
        </w:rPr>
        <w:t>Кузеванова</w:t>
      </w:r>
      <w:proofErr w:type="spellEnd"/>
      <w:r w:rsidRPr="00DF1226">
        <w:rPr>
          <w:rFonts w:cs="Times New Roman"/>
          <w:szCs w:val="28"/>
        </w:rPr>
        <w:t xml:space="preserve"> </w:t>
      </w:r>
    </w:p>
    <w:p w14:paraId="61008A01" w14:textId="77777777" w:rsidR="00315EB1" w:rsidRDefault="00315EB1" w:rsidP="00E40DC4">
      <w:pPr>
        <w:spacing w:after="0"/>
        <w:ind w:firstLine="709"/>
        <w:jc w:val="both"/>
        <w:rPr>
          <w:rFonts w:cs="Times New Roman"/>
        </w:rPr>
        <w:sectPr w:rsidR="00315EB1" w:rsidSect="00315EB1">
          <w:type w:val="continuous"/>
          <w:pgSz w:w="11906" w:h="16838" w:code="9"/>
          <w:pgMar w:top="1134" w:right="851" w:bottom="1134" w:left="1701" w:header="709" w:footer="709" w:gutter="0"/>
          <w:cols w:space="708"/>
          <w:docGrid w:linePitch="360"/>
        </w:sectPr>
      </w:pPr>
    </w:p>
    <w:p w14:paraId="5E68C759" w14:textId="55EC3029" w:rsidR="00E40DC4" w:rsidRPr="00DF1226" w:rsidRDefault="00E40DC4" w:rsidP="00E40DC4">
      <w:pPr>
        <w:spacing w:after="0"/>
        <w:ind w:firstLine="709"/>
        <w:jc w:val="both"/>
        <w:rPr>
          <w:rFonts w:cs="Times New Roman"/>
        </w:rPr>
      </w:pPr>
    </w:p>
    <w:p w14:paraId="78B54392" w14:textId="77777777" w:rsidR="009A2F79" w:rsidRDefault="009A2F79" w:rsidP="005E118E">
      <w:pPr>
        <w:pStyle w:val="a5"/>
        <w:numPr>
          <w:ilvl w:val="0"/>
          <w:numId w:val="1"/>
        </w:numPr>
        <w:spacing w:after="0"/>
        <w:jc w:val="center"/>
        <w:rPr>
          <w:rFonts w:cs="Times New Roman"/>
          <w:b/>
          <w:bCs/>
          <w:color w:val="273350"/>
          <w:shd w:val="clear" w:color="auto" w:fill="FFFFFF"/>
        </w:rPr>
        <w:sectPr w:rsidR="009A2F79" w:rsidSect="009A2F79">
          <w:type w:val="continuous"/>
          <w:pgSz w:w="11906" w:h="16838" w:code="9"/>
          <w:pgMar w:top="1134" w:right="851" w:bottom="1134" w:left="1701" w:header="709" w:footer="709" w:gutter="0"/>
          <w:cols w:num="2" w:space="708"/>
          <w:docGrid w:linePitch="360"/>
        </w:sectPr>
      </w:pPr>
    </w:p>
    <w:p w14:paraId="352F4F28" w14:textId="55855FB3" w:rsidR="00E40DC4" w:rsidRPr="005E118E" w:rsidRDefault="00E40DC4" w:rsidP="005E118E">
      <w:pPr>
        <w:pStyle w:val="a5"/>
        <w:numPr>
          <w:ilvl w:val="0"/>
          <w:numId w:val="1"/>
        </w:numPr>
        <w:spacing w:after="0"/>
        <w:jc w:val="center"/>
        <w:rPr>
          <w:rFonts w:cs="Times New Roman"/>
          <w:b/>
          <w:bCs/>
          <w:color w:val="273350"/>
          <w:shd w:val="clear" w:color="auto" w:fill="FFFFFF"/>
        </w:rPr>
      </w:pPr>
      <w:r w:rsidRPr="005E118E">
        <w:rPr>
          <w:rFonts w:cs="Times New Roman"/>
          <w:b/>
          <w:bCs/>
          <w:color w:val="273350"/>
          <w:shd w:val="clear" w:color="auto" w:fill="FFFFFF"/>
        </w:rPr>
        <w:lastRenderedPageBreak/>
        <w:t>Запрет на выдачу кредитов</w:t>
      </w:r>
    </w:p>
    <w:p w14:paraId="40010D98" w14:textId="03734708" w:rsidR="00E40DC4" w:rsidRDefault="00E40DC4" w:rsidP="00E40DC4">
      <w:pPr>
        <w:spacing w:after="0"/>
        <w:ind w:firstLine="1"/>
        <w:rPr>
          <w:rFonts w:cs="Times New Roman"/>
          <w:b/>
          <w:bCs/>
          <w:color w:val="273350"/>
          <w:shd w:val="clear" w:color="auto" w:fill="FFFFFF"/>
        </w:rPr>
      </w:pPr>
    </w:p>
    <w:p w14:paraId="3766D180" w14:textId="77777777" w:rsidR="009A2F79" w:rsidRDefault="009A2F79" w:rsidP="00E40DC4">
      <w:pPr>
        <w:spacing w:after="0"/>
        <w:ind w:firstLine="709"/>
        <w:jc w:val="both"/>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56A0BF00" w14:textId="5CEE274E" w:rsidR="00E40DC4" w:rsidRPr="005975E5" w:rsidRDefault="00E40DC4" w:rsidP="00E40DC4">
      <w:pPr>
        <w:spacing w:after="0"/>
        <w:ind w:firstLine="709"/>
        <w:jc w:val="both"/>
        <w:rPr>
          <w:rFonts w:cs="Times New Roman"/>
          <w:color w:val="273350"/>
          <w:shd w:val="clear" w:color="auto" w:fill="FFFFFF"/>
        </w:rPr>
      </w:pPr>
      <w:r w:rsidRPr="005975E5">
        <w:rPr>
          <w:rFonts w:cs="Times New Roman"/>
          <w:color w:val="273350"/>
          <w:shd w:val="clear" w:color="auto" w:fill="FFFFFF"/>
        </w:rPr>
        <w:t xml:space="preserve">Установить </w:t>
      </w:r>
      <w:proofErr w:type="spellStart"/>
      <w:r w:rsidRPr="005975E5">
        <w:rPr>
          <w:rFonts w:cs="Times New Roman"/>
          <w:color w:val="273350"/>
          <w:shd w:val="clear" w:color="auto" w:fill="FFFFFF"/>
        </w:rPr>
        <w:t>самозапрет</w:t>
      </w:r>
      <w:proofErr w:type="spellEnd"/>
      <w:r w:rsidRPr="005975E5">
        <w:rPr>
          <w:rFonts w:cs="Times New Roman"/>
          <w:color w:val="273350"/>
          <w:shd w:val="clear" w:color="auto" w:fill="FFFFFF"/>
        </w:rPr>
        <w:t xml:space="preserve"> на выдачу кредитов можно с 1 марта 2025 года.</w:t>
      </w:r>
      <w:r w:rsidRPr="005975E5">
        <w:rPr>
          <w:rFonts w:cs="Times New Roman"/>
          <w:color w:val="273350"/>
        </w:rPr>
        <w:br/>
      </w:r>
      <w:r w:rsidRPr="005975E5">
        <w:rPr>
          <w:rFonts w:cs="Times New Roman"/>
          <w:color w:val="273350"/>
          <w:shd w:val="clear" w:color="auto" w:fill="FFFFFF"/>
        </w:rPr>
        <w:t xml:space="preserve">С 1 марта 2025 г. граждане смогут устанавливать </w:t>
      </w:r>
      <w:proofErr w:type="spellStart"/>
      <w:r w:rsidRPr="005975E5">
        <w:rPr>
          <w:rFonts w:cs="Times New Roman"/>
          <w:color w:val="273350"/>
          <w:shd w:val="clear" w:color="auto" w:fill="FFFFFF"/>
        </w:rPr>
        <w:t>самозапрет</w:t>
      </w:r>
      <w:proofErr w:type="spellEnd"/>
      <w:r w:rsidRPr="005975E5">
        <w:rPr>
          <w:rFonts w:cs="Times New Roman"/>
          <w:color w:val="273350"/>
          <w:shd w:val="clear" w:color="auto" w:fill="FFFFFF"/>
        </w:rPr>
        <w:t xml:space="preserve"> на выдачу потребительских кредитов и микрозаймов. </w:t>
      </w:r>
      <w:r w:rsidRPr="005975E5">
        <w:rPr>
          <w:rFonts w:cs="Times New Roman"/>
          <w:color w:val="273350"/>
        </w:rPr>
        <w:br/>
      </w:r>
      <w:r w:rsidRPr="005975E5">
        <w:rPr>
          <w:rFonts w:cs="Times New Roman"/>
          <w:color w:val="273350"/>
          <w:shd w:val="clear" w:color="auto" w:fill="FFFFFF"/>
        </w:rPr>
        <w:t>Заявление можно будет направить двумя способами. Во-первых, через Госуслуги. Оно будет переадресовано в уполномоченные бюро кредитных историй, после чего уведомление о принятом решении придет в личный кабинет. Второй способ подачи заявления - личный визит в МФЦ. В этом случае информация о решении бюро кредитных историй будет не только предоставлена через МФЦ, но и отобразится в личном кабинете на Госуслугах.</w:t>
      </w:r>
    </w:p>
    <w:p w14:paraId="6FCC4AA0" w14:textId="77777777" w:rsidR="00E40DC4" w:rsidRPr="005975E5" w:rsidRDefault="00E40DC4" w:rsidP="00E40DC4">
      <w:pPr>
        <w:spacing w:after="0"/>
        <w:ind w:firstLine="709"/>
        <w:jc w:val="both"/>
        <w:rPr>
          <w:rFonts w:cs="Times New Roman"/>
          <w:color w:val="273350"/>
          <w:shd w:val="clear" w:color="auto" w:fill="FFFFFF"/>
        </w:rPr>
      </w:pPr>
    </w:p>
    <w:p w14:paraId="0B57BDFC" w14:textId="77777777" w:rsidR="00E40DC4" w:rsidRPr="005975E5" w:rsidRDefault="00E40DC4" w:rsidP="00E40DC4">
      <w:pPr>
        <w:spacing w:after="0"/>
        <w:ind w:firstLine="709"/>
        <w:jc w:val="right"/>
        <w:rPr>
          <w:rFonts w:cs="Times New Roman"/>
          <w:szCs w:val="28"/>
        </w:rPr>
      </w:pPr>
      <w:r w:rsidRPr="005975E5">
        <w:rPr>
          <w:rFonts w:cs="Times New Roman"/>
          <w:szCs w:val="28"/>
        </w:rPr>
        <w:t xml:space="preserve">Помощник прокурора Чановского района </w:t>
      </w:r>
    </w:p>
    <w:p w14:paraId="402028B7" w14:textId="77777777" w:rsidR="00E40DC4" w:rsidRPr="005975E5" w:rsidRDefault="00E40DC4" w:rsidP="00E40DC4">
      <w:pPr>
        <w:spacing w:after="0"/>
        <w:ind w:firstLine="709"/>
        <w:jc w:val="center"/>
        <w:rPr>
          <w:rFonts w:cs="Times New Roman"/>
          <w:szCs w:val="28"/>
        </w:rPr>
      </w:pPr>
      <w:r w:rsidRPr="005975E5">
        <w:rPr>
          <w:rFonts w:cs="Times New Roman"/>
          <w:szCs w:val="28"/>
        </w:rPr>
        <w:t xml:space="preserve">                                  юрист 1 класса О.Е. </w:t>
      </w:r>
      <w:proofErr w:type="spellStart"/>
      <w:r w:rsidRPr="005975E5">
        <w:rPr>
          <w:rFonts w:cs="Times New Roman"/>
          <w:szCs w:val="28"/>
        </w:rPr>
        <w:t>Кузеванова</w:t>
      </w:r>
      <w:proofErr w:type="spellEnd"/>
      <w:r w:rsidRPr="005975E5">
        <w:rPr>
          <w:rFonts w:cs="Times New Roman"/>
          <w:szCs w:val="28"/>
        </w:rPr>
        <w:t xml:space="preserve"> </w:t>
      </w:r>
    </w:p>
    <w:p w14:paraId="2CC6C8DA" w14:textId="77777777" w:rsidR="00E40DC4" w:rsidRPr="005975E5" w:rsidRDefault="00E40DC4" w:rsidP="00E40DC4">
      <w:pPr>
        <w:spacing w:after="0"/>
        <w:ind w:firstLine="709"/>
        <w:jc w:val="both"/>
        <w:rPr>
          <w:rFonts w:cs="Times New Roman"/>
        </w:rPr>
      </w:pPr>
    </w:p>
    <w:p w14:paraId="0AC660E1" w14:textId="77777777" w:rsidR="009A2F79" w:rsidRDefault="009A2F79" w:rsidP="00E40DC4">
      <w:pPr>
        <w:spacing w:after="0"/>
        <w:ind w:firstLine="709"/>
        <w:jc w:val="both"/>
        <w:rPr>
          <w:rFonts w:cs="Times New Roman"/>
          <w:color w:val="273350"/>
          <w:shd w:val="clear" w:color="auto" w:fill="FFFFFF"/>
        </w:rPr>
        <w:sectPr w:rsidR="009A2F79" w:rsidSect="00315EB1">
          <w:type w:val="continuous"/>
          <w:pgSz w:w="11906" w:h="16838" w:code="9"/>
          <w:pgMar w:top="1134" w:right="851" w:bottom="1134" w:left="1701" w:header="709" w:footer="709" w:gutter="0"/>
          <w:cols w:space="708"/>
          <w:docGrid w:linePitch="360"/>
        </w:sectPr>
      </w:pPr>
    </w:p>
    <w:p w14:paraId="61141AE6" w14:textId="7E7FE021" w:rsidR="00E40DC4" w:rsidRPr="005975E5" w:rsidRDefault="00E40DC4" w:rsidP="00E40DC4">
      <w:pPr>
        <w:spacing w:after="0"/>
        <w:ind w:firstLine="709"/>
        <w:jc w:val="both"/>
        <w:rPr>
          <w:rFonts w:cs="Times New Roman"/>
          <w:color w:val="273350"/>
          <w:shd w:val="clear" w:color="auto" w:fill="FFFFFF"/>
        </w:rPr>
      </w:pPr>
    </w:p>
    <w:p w14:paraId="674EDAAF" w14:textId="77777777" w:rsidR="00315EB1" w:rsidRDefault="00315EB1" w:rsidP="005E118E">
      <w:pPr>
        <w:pStyle w:val="a5"/>
        <w:numPr>
          <w:ilvl w:val="0"/>
          <w:numId w:val="1"/>
        </w:numPr>
        <w:spacing w:after="0"/>
        <w:jc w:val="center"/>
        <w:rPr>
          <w:rFonts w:cs="Times New Roman"/>
          <w:b/>
          <w:bCs/>
          <w:color w:val="273350"/>
          <w:shd w:val="clear" w:color="auto" w:fill="FFFFFF"/>
        </w:rPr>
        <w:sectPr w:rsidR="00315EB1" w:rsidSect="00315EB1">
          <w:type w:val="continuous"/>
          <w:pgSz w:w="11906" w:h="16838" w:code="9"/>
          <w:pgMar w:top="1134" w:right="851" w:bottom="1134" w:left="1701" w:header="709" w:footer="709" w:gutter="0"/>
          <w:cols w:space="708"/>
          <w:docGrid w:linePitch="360"/>
        </w:sectPr>
      </w:pPr>
    </w:p>
    <w:p w14:paraId="7878A3F7" w14:textId="6CBB44E4" w:rsidR="00E40DC4" w:rsidRPr="005E118E" w:rsidRDefault="00E40DC4" w:rsidP="005E118E">
      <w:pPr>
        <w:pStyle w:val="a5"/>
        <w:numPr>
          <w:ilvl w:val="0"/>
          <w:numId w:val="1"/>
        </w:numPr>
        <w:spacing w:after="0"/>
        <w:jc w:val="center"/>
        <w:rPr>
          <w:rFonts w:cs="Times New Roman"/>
          <w:b/>
          <w:bCs/>
          <w:color w:val="273350"/>
          <w:shd w:val="clear" w:color="auto" w:fill="FFFFFF"/>
        </w:rPr>
      </w:pPr>
      <w:r w:rsidRPr="005E118E">
        <w:rPr>
          <w:rFonts w:cs="Times New Roman"/>
          <w:b/>
          <w:bCs/>
          <w:color w:val="273350"/>
          <w:shd w:val="clear" w:color="auto" w:fill="FFFFFF"/>
        </w:rPr>
        <w:t>МРОТ</w:t>
      </w:r>
    </w:p>
    <w:p w14:paraId="2001CC66" w14:textId="000B390E" w:rsidR="00E40DC4" w:rsidRDefault="00E40DC4" w:rsidP="00E40DC4">
      <w:pPr>
        <w:spacing w:after="0"/>
        <w:ind w:firstLine="1"/>
        <w:rPr>
          <w:rFonts w:cs="Times New Roman"/>
          <w:b/>
          <w:bCs/>
          <w:color w:val="273350"/>
          <w:shd w:val="clear" w:color="auto" w:fill="FFFFFF"/>
        </w:rPr>
      </w:pPr>
    </w:p>
    <w:p w14:paraId="6BB434C9" w14:textId="77777777" w:rsidR="009A2F79" w:rsidRDefault="009A2F79" w:rsidP="00E40DC4">
      <w:pPr>
        <w:spacing w:after="0"/>
        <w:ind w:firstLine="709"/>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6E567D93" w14:textId="777F5A32" w:rsidR="00E40DC4" w:rsidRPr="009C3C0F" w:rsidRDefault="00E40DC4" w:rsidP="00E40DC4">
      <w:pPr>
        <w:spacing w:after="0"/>
        <w:ind w:firstLine="709"/>
        <w:rPr>
          <w:rFonts w:cs="Times New Roman"/>
          <w:color w:val="273350"/>
          <w:shd w:val="clear" w:color="auto" w:fill="FFFFFF"/>
        </w:rPr>
      </w:pPr>
      <w:r w:rsidRPr="009C3C0F">
        <w:rPr>
          <w:rFonts w:cs="Times New Roman"/>
          <w:color w:val="273350"/>
          <w:shd w:val="clear" w:color="auto" w:fill="FFFFFF"/>
        </w:rPr>
        <w:t>С нового года увеличивается минимальный размер оплаты труда.</w:t>
      </w:r>
      <w:r w:rsidRPr="009C3C0F">
        <w:rPr>
          <w:rFonts w:cs="Times New Roman"/>
          <w:color w:val="273350"/>
        </w:rPr>
        <w:br/>
      </w:r>
      <w:r w:rsidRPr="009C3C0F">
        <w:rPr>
          <w:rFonts w:cs="Times New Roman"/>
          <w:color w:val="273350"/>
          <w:shd w:val="clear" w:color="auto" w:fill="FFFFFF"/>
        </w:rPr>
        <w:t>Внесены изменения в ст.1 Федерального закона «О минимальном размере оплаты труда».</w:t>
      </w:r>
    </w:p>
    <w:p w14:paraId="071C5A5B" w14:textId="77777777" w:rsidR="00E40DC4" w:rsidRPr="009C3C0F" w:rsidRDefault="00E40DC4" w:rsidP="00E40DC4">
      <w:pPr>
        <w:spacing w:after="0"/>
        <w:ind w:firstLine="709"/>
        <w:rPr>
          <w:rFonts w:cs="Times New Roman"/>
          <w:color w:val="273350"/>
          <w:shd w:val="clear" w:color="auto" w:fill="FFFFFF"/>
        </w:rPr>
      </w:pPr>
      <w:r w:rsidRPr="009C3C0F">
        <w:rPr>
          <w:rFonts w:cs="Times New Roman"/>
          <w:color w:val="273350"/>
        </w:rPr>
        <w:br/>
      </w:r>
      <w:r w:rsidRPr="009C3C0F">
        <w:rPr>
          <w:rFonts w:cs="Times New Roman"/>
          <w:color w:val="273350"/>
          <w:shd w:val="clear" w:color="auto" w:fill="FFFFFF"/>
        </w:rPr>
        <w:t>С 1 января 2025 г. минимальный размер оплаты труда повышается до 22 440 руб. в месяц. В настоящее время МРОТ составляет 19 242 руб.</w:t>
      </w:r>
    </w:p>
    <w:p w14:paraId="65C3028A" w14:textId="77777777" w:rsidR="00E40DC4" w:rsidRPr="009C3C0F" w:rsidRDefault="00E40DC4" w:rsidP="00E40DC4">
      <w:pPr>
        <w:spacing w:after="0"/>
        <w:ind w:firstLine="709"/>
        <w:jc w:val="both"/>
        <w:rPr>
          <w:rFonts w:cs="Times New Roman"/>
          <w:color w:val="273350"/>
          <w:shd w:val="clear" w:color="auto" w:fill="FFFFFF"/>
        </w:rPr>
      </w:pPr>
    </w:p>
    <w:p w14:paraId="05454BCB" w14:textId="77777777" w:rsidR="00E40DC4" w:rsidRPr="009C3C0F" w:rsidRDefault="00E40DC4" w:rsidP="00E40DC4">
      <w:pPr>
        <w:spacing w:after="0"/>
        <w:ind w:firstLine="709"/>
        <w:jc w:val="right"/>
        <w:rPr>
          <w:rFonts w:cs="Times New Roman"/>
          <w:szCs w:val="28"/>
        </w:rPr>
      </w:pPr>
      <w:r w:rsidRPr="009C3C0F">
        <w:rPr>
          <w:rFonts w:cs="Times New Roman"/>
          <w:szCs w:val="28"/>
        </w:rPr>
        <w:t xml:space="preserve">Помощник прокурора Чановского района </w:t>
      </w:r>
    </w:p>
    <w:p w14:paraId="4E794E30" w14:textId="77777777" w:rsidR="00E40DC4" w:rsidRPr="009C3C0F" w:rsidRDefault="00E40DC4" w:rsidP="00E40DC4">
      <w:pPr>
        <w:spacing w:after="0"/>
        <w:ind w:firstLine="709"/>
        <w:jc w:val="center"/>
        <w:rPr>
          <w:rFonts w:cs="Times New Roman"/>
          <w:szCs w:val="28"/>
        </w:rPr>
      </w:pPr>
      <w:r w:rsidRPr="009C3C0F">
        <w:rPr>
          <w:rFonts w:cs="Times New Roman"/>
          <w:szCs w:val="28"/>
        </w:rPr>
        <w:t xml:space="preserve">                                  юрист 1 класса О.Е. </w:t>
      </w:r>
      <w:proofErr w:type="spellStart"/>
      <w:r w:rsidRPr="009C3C0F">
        <w:rPr>
          <w:rFonts w:cs="Times New Roman"/>
          <w:szCs w:val="28"/>
        </w:rPr>
        <w:t>Кузеванова</w:t>
      </w:r>
      <w:proofErr w:type="spellEnd"/>
      <w:r w:rsidRPr="009C3C0F">
        <w:rPr>
          <w:rFonts w:cs="Times New Roman"/>
          <w:szCs w:val="28"/>
        </w:rPr>
        <w:t xml:space="preserve"> </w:t>
      </w:r>
    </w:p>
    <w:p w14:paraId="1EB95E0F" w14:textId="77777777" w:rsidR="00E40DC4" w:rsidRPr="009C3C0F" w:rsidRDefault="00E40DC4" w:rsidP="00E40DC4">
      <w:pPr>
        <w:spacing w:after="0"/>
        <w:ind w:firstLine="709"/>
        <w:jc w:val="both"/>
        <w:rPr>
          <w:rFonts w:cs="Times New Roman"/>
        </w:rPr>
      </w:pPr>
    </w:p>
    <w:p w14:paraId="4466140B" w14:textId="77777777" w:rsidR="009A2F79" w:rsidRDefault="009A2F79" w:rsidP="005E118E">
      <w:pPr>
        <w:pStyle w:val="a5"/>
        <w:numPr>
          <w:ilvl w:val="0"/>
          <w:numId w:val="1"/>
        </w:numPr>
        <w:spacing w:after="0"/>
        <w:jc w:val="center"/>
        <w:rPr>
          <w:rFonts w:cs="Times New Roman"/>
          <w:b/>
          <w:bCs/>
          <w:color w:val="273350"/>
          <w:shd w:val="clear" w:color="auto" w:fill="FFFFFF"/>
        </w:rPr>
        <w:sectPr w:rsidR="009A2F79" w:rsidSect="00315EB1">
          <w:type w:val="continuous"/>
          <w:pgSz w:w="11906" w:h="16838" w:code="9"/>
          <w:pgMar w:top="1134" w:right="851" w:bottom="1134" w:left="1701" w:header="709" w:footer="709" w:gutter="0"/>
          <w:cols w:space="708"/>
          <w:docGrid w:linePitch="360"/>
        </w:sectPr>
      </w:pPr>
    </w:p>
    <w:p w14:paraId="499889F4" w14:textId="7B59F056" w:rsidR="00E40DC4" w:rsidRPr="005E118E" w:rsidRDefault="00E40DC4" w:rsidP="005E118E">
      <w:pPr>
        <w:pStyle w:val="a5"/>
        <w:numPr>
          <w:ilvl w:val="0"/>
          <w:numId w:val="1"/>
        </w:numPr>
        <w:spacing w:after="0"/>
        <w:jc w:val="center"/>
        <w:rPr>
          <w:rFonts w:cs="Times New Roman"/>
          <w:b/>
          <w:bCs/>
          <w:color w:val="273350"/>
          <w:shd w:val="clear" w:color="auto" w:fill="FFFFFF"/>
        </w:rPr>
      </w:pPr>
      <w:r w:rsidRPr="005E118E">
        <w:rPr>
          <w:rFonts w:cs="Times New Roman"/>
          <w:b/>
          <w:bCs/>
          <w:color w:val="273350"/>
          <w:shd w:val="clear" w:color="auto" w:fill="FFFFFF"/>
        </w:rPr>
        <w:t>Объекты капитального строительства</w:t>
      </w:r>
    </w:p>
    <w:p w14:paraId="14992A61" w14:textId="77777777" w:rsidR="009A2F79" w:rsidRDefault="009A2F79" w:rsidP="00E40DC4">
      <w:pPr>
        <w:spacing w:after="0"/>
        <w:ind w:firstLine="1"/>
        <w:rPr>
          <w:rFonts w:cs="Times New Roman"/>
          <w:b/>
          <w:bCs/>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792C23EE" w14:textId="1B1BCD21" w:rsidR="00E40DC4" w:rsidRDefault="00E40DC4" w:rsidP="00E40DC4">
      <w:pPr>
        <w:spacing w:after="0"/>
        <w:ind w:firstLine="1"/>
        <w:rPr>
          <w:rFonts w:cs="Times New Roman"/>
          <w:b/>
          <w:bCs/>
          <w:color w:val="273350"/>
          <w:shd w:val="clear" w:color="auto" w:fill="FFFFFF"/>
        </w:rPr>
      </w:pPr>
    </w:p>
    <w:p w14:paraId="4071745E" w14:textId="77777777" w:rsidR="00315EB1" w:rsidRDefault="00315EB1" w:rsidP="00E40DC4">
      <w:pPr>
        <w:spacing w:after="0"/>
        <w:ind w:firstLine="709"/>
        <w:jc w:val="both"/>
        <w:rPr>
          <w:rFonts w:cs="Times New Roman"/>
          <w:color w:val="273350"/>
          <w:shd w:val="clear" w:color="auto" w:fill="FFFFFF"/>
        </w:rPr>
        <w:sectPr w:rsidR="00315EB1" w:rsidSect="009A2F79">
          <w:type w:val="continuous"/>
          <w:pgSz w:w="11906" w:h="16838" w:code="9"/>
          <w:pgMar w:top="1134" w:right="851" w:bottom="1134" w:left="1701" w:header="709" w:footer="709" w:gutter="0"/>
          <w:cols w:num="2" w:space="708"/>
          <w:docGrid w:linePitch="360"/>
        </w:sectPr>
      </w:pPr>
    </w:p>
    <w:p w14:paraId="648736FB" w14:textId="57284F27" w:rsidR="00E40DC4" w:rsidRPr="00376278" w:rsidRDefault="00E40DC4" w:rsidP="00E40DC4">
      <w:pPr>
        <w:spacing w:after="0"/>
        <w:ind w:firstLine="709"/>
        <w:jc w:val="both"/>
        <w:rPr>
          <w:rFonts w:cs="Times New Roman"/>
          <w:color w:val="273350"/>
          <w:shd w:val="clear" w:color="auto" w:fill="FFFFFF"/>
        </w:rPr>
      </w:pPr>
      <w:r w:rsidRPr="00376278">
        <w:rPr>
          <w:rFonts w:cs="Times New Roman"/>
          <w:color w:val="273350"/>
          <w:shd w:val="clear" w:color="auto" w:fill="FFFFFF"/>
        </w:rPr>
        <w:t>Установлен упрощенный порядок оформления в собственность объектов капитального строительства.</w:t>
      </w:r>
      <w:r w:rsidRPr="00376278">
        <w:rPr>
          <w:rFonts w:cs="Times New Roman"/>
          <w:color w:val="273350"/>
        </w:rPr>
        <w:br/>
      </w:r>
      <w:r w:rsidRPr="00376278">
        <w:rPr>
          <w:rFonts w:cs="Times New Roman"/>
          <w:color w:val="273350"/>
          <w:shd w:val="clear" w:color="auto" w:fill="FFFFFF"/>
        </w:rPr>
        <w:t>Сараи, бани, погреба, летние кухни, колодцы и другие хозяйственные постройки, в отношении которых до 1 января 2013 года были осуществлены государственный технический учет и (или) техническая инвентаризация и которые расположены на земельных участках, предназначенных для индивидуального жилищного строительства, ведения личного подсобного хозяйства или ведения гражданами садоводства для собственных нужд. </w:t>
      </w:r>
      <w:r w:rsidRPr="00376278">
        <w:rPr>
          <w:rFonts w:cs="Times New Roman"/>
          <w:color w:val="273350"/>
        </w:rPr>
        <w:br/>
      </w:r>
      <w:r w:rsidRPr="00376278">
        <w:rPr>
          <w:rFonts w:cs="Times New Roman"/>
          <w:color w:val="273350"/>
          <w:shd w:val="clear" w:color="auto" w:fill="FFFFFF"/>
        </w:rPr>
        <w:t>Право собственности возникает у граждан, которым такие земельные участки принадлежат на праве собственности либо на праве пожизненного наследуемого владения, постоянного (бессрочного) пользования, безвозмездного пользования или аренды, если соответствующий земельный участок находится в государственной или муниципальной собственности хозяйственных построек. </w:t>
      </w:r>
    </w:p>
    <w:p w14:paraId="325516BF" w14:textId="77777777" w:rsidR="00E40DC4" w:rsidRPr="00376278" w:rsidRDefault="00E40DC4" w:rsidP="00E40DC4">
      <w:pPr>
        <w:spacing w:after="0"/>
        <w:ind w:firstLine="709"/>
        <w:jc w:val="both"/>
        <w:rPr>
          <w:rFonts w:cs="Times New Roman"/>
          <w:color w:val="273350"/>
          <w:shd w:val="clear" w:color="auto" w:fill="FFFFFF"/>
        </w:rPr>
      </w:pPr>
    </w:p>
    <w:p w14:paraId="055675E2" w14:textId="77777777" w:rsidR="00E40DC4" w:rsidRPr="00376278" w:rsidRDefault="00E40DC4" w:rsidP="00E40DC4">
      <w:pPr>
        <w:spacing w:after="0"/>
        <w:ind w:firstLine="709"/>
        <w:jc w:val="right"/>
        <w:rPr>
          <w:rFonts w:cs="Times New Roman"/>
          <w:szCs w:val="28"/>
        </w:rPr>
      </w:pPr>
      <w:r w:rsidRPr="00376278">
        <w:rPr>
          <w:rFonts w:cs="Times New Roman"/>
          <w:szCs w:val="28"/>
        </w:rPr>
        <w:lastRenderedPageBreak/>
        <w:t xml:space="preserve">Помощник прокурора Чановского района </w:t>
      </w:r>
    </w:p>
    <w:p w14:paraId="60F50011" w14:textId="77777777" w:rsidR="00E40DC4" w:rsidRPr="00376278" w:rsidRDefault="00E40DC4" w:rsidP="00E40DC4">
      <w:pPr>
        <w:spacing w:after="0"/>
        <w:ind w:firstLine="709"/>
        <w:jc w:val="center"/>
        <w:rPr>
          <w:rFonts w:cs="Times New Roman"/>
          <w:szCs w:val="28"/>
        </w:rPr>
      </w:pPr>
      <w:r w:rsidRPr="00376278">
        <w:rPr>
          <w:rFonts w:cs="Times New Roman"/>
          <w:szCs w:val="28"/>
        </w:rPr>
        <w:t xml:space="preserve">                                  юрист 1 класса О.Е. </w:t>
      </w:r>
      <w:proofErr w:type="spellStart"/>
      <w:r w:rsidRPr="00376278">
        <w:rPr>
          <w:rFonts w:cs="Times New Roman"/>
          <w:szCs w:val="28"/>
        </w:rPr>
        <w:t>Кузеванова</w:t>
      </w:r>
      <w:proofErr w:type="spellEnd"/>
      <w:r w:rsidRPr="00376278">
        <w:rPr>
          <w:rFonts w:cs="Times New Roman"/>
          <w:szCs w:val="28"/>
        </w:rPr>
        <w:t xml:space="preserve"> </w:t>
      </w:r>
    </w:p>
    <w:p w14:paraId="5B502107" w14:textId="77777777" w:rsidR="00315EB1" w:rsidRDefault="00315EB1" w:rsidP="00E40DC4">
      <w:pPr>
        <w:spacing w:after="0"/>
        <w:jc w:val="both"/>
        <w:rPr>
          <w:rFonts w:cs="Times New Roman"/>
        </w:rPr>
        <w:sectPr w:rsidR="00315EB1" w:rsidSect="00315EB1">
          <w:type w:val="continuous"/>
          <w:pgSz w:w="11906" w:h="16838" w:code="9"/>
          <w:pgMar w:top="1134" w:right="851" w:bottom="1134" w:left="1701" w:header="709" w:footer="709" w:gutter="0"/>
          <w:cols w:space="708"/>
          <w:docGrid w:linePitch="360"/>
        </w:sectPr>
      </w:pPr>
    </w:p>
    <w:p w14:paraId="32108962" w14:textId="5B8A14E3" w:rsidR="00E40DC4" w:rsidRDefault="00E40DC4" w:rsidP="00E40DC4">
      <w:pPr>
        <w:spacing w:after="0"/>
        <w:jc w:val="both"/>
        <w:rPr>
          <w:rFonts w:cs="Times New Roman"/>
        </w:rPr>
      </w:pPr>
    </w:p>
    <w:p w14:paraId="191017ED" w14:textId="77777777" w:rsidR="009A2F79" w:rsidRDefault="009A2F79" w:rsidP="005E118E">
      <w:pPr>
        <w:pStyle w:val="a5"/>
        <w:numPr>
          <w:ilvl w:val="0"/>
          <w:numId w:val="1"/>
        </w:numPr>
        <w:spacing w:after="0"/>
        <w:jc w:val="center"/>
        <w:rPr>
          <w:rFonts w:cs="Times New Roman"/>
          <w:b/>
          <w:bCs/>
        </w:rPr>
        <w:sectPr w:rsidR="009A2F79" w:rsidSect="009A2F79">
          <w:type w:val="continuous"/>
          <w:pgSz w:w="11906" w:h="16838" w:code="9"/>
          <w:pgMar w:top="1134" w:right="851" w:bottom="1134" w:left="1701" w:header="709" w:footer="709" w:gutter="0"/>
          <w:cols w:num="2" w:space="708"/>
          <w:docGrid w:linePitch="360"/>
        </w:sectPr>
      </w:pPr>
    </w:p>
    <w:p w14:paraId="5021CC4D" w14:textId="52FB9857" w:rsidR="00E40DC4" w:rsidRPr="005E118E" w:rsidRDefault="005E118E" w:rsidP="005E118E">
      <w:pPr>
        <w:pStyle w:val="a5"/>
        <w:numPr>
          <w:ilvl w:val="0"/>
          <w:numId w:val="1"/>
        </w:numPr>
        <w:spacing w:after="0"/>
        <w:jc w:val="center"/>
        <w:rPr>
          <w:rFonts w:cs="Times New Roman"/>
          <w:b/>
          <w:bCs/>
        </w:rPr>
      </w:pPr>
      <w:r>
        <w:rPr>
          <w:rFonts w:cs="Times New Roman"/>
          <w:b/>
          <w:bCs/>
        </w:rPr>
        <w:t xml:space="preserve"> </w:t>
      </w:r>
      <w:r w:rsidR="00E40DC4" w:rsidRPr="005E118E">
        <w:rPr>
          <w:rFonts w:cs="Times New Roman"/>
          <w:b/>
          <w:bCs/>
        </w:rPr>
        <w:t>Работа в праздничные дни</w:t>
      </w:r>
    </w:p>
    <w:p w14:paraId="10184F0B" w14:textId="0F9D0C7A" w:rsidR="00E40DC4" w:rsidRDefault="00E40DC4" w:rsidP="00E40DC4">
      <w:pPr>
        <w:spacing w:after="0"/>
        <w:rPr>
          <w:rFonts w:cs="Times New Roman"/>
          <w:b/>
          <w:bCs/>
        </w:rPr>
      </w:pPr>
    </w:p>
    <w:p w14:paraId="5CDDD285" w14:textId="77777777" w:rsidR="009A2F79" w:rsidRDefault="009A2F79" w:rsidP="00E40DC4">
      <w:pPr>
        <w:spacing w:after="0"/>
        <w:ind w:firstLine="709"/>
        <w:jc w:val="both"/>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118FC63A" w14:textId="19729C2B" w:rsidR="00E40DC4" w:rsidRPr="00001739" w:rsidRDefault="00E40DC4" w:rsidP="00E40DC4">
      <w:pPr>
        <w:spacing w:after="0"/>
        <w:ind w:firstLine="709"/>
        <w:jc w:val="both"/>
        <w:rPr>
          <w:rFonts w:cs="Times New Roman"/>
          <w:color w:val="273350"/>
          <w:shd w:val="clear" w:color="auto" w:fill="FFFFFF"/>
        </w:rPr>
      </w:pPr>
      <w:r w:rsidRPr="00001739">
        <w:rPr>
          <w:rFonts w:cs="Times New Roman"/>
          <w:color w:val="273350"/>
          <w:shd w:val="clear" w:color="auto" w:fill="FFFFFF"/>
        </w:rPr>
        <w:t>В соответствии с частями 1 и 4 статьи 153 Трудовой кодекса Российской Федерации работа в выходной или нерабочий праздничный день оплачивается не менее чем в двойном размере. </w:t>
      </w:r>
      <w:r w:rsidRPr="00001739">
        <w:rPr>
          <w:rFonts w:cs="Times New Roman"/>
          <w:color w:val="273350"/>
        </w:rPr>
        <w:br/>
      </w:r>
      <w:r w:rsidRPr="00001739">
        <w:rPr>
          <w:rFonts w:cs="Times New Roman"/>
          <w:color w:val="273350"/>
          <w:shd w:val="clear" w:color="auto" w:fill="FFFFFF"/>
        </w:rPr>
        <w:t>По желанию работника, работавшего в названные дни,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53B44BE0" w14:textId="77777777" w:rsidR="00E40DC4" w:rsidRPr="00001739" w:rsidRDefault="00E40DC4" w:rsidP="00E40DC4">
      <w:pPr>
        <w:spacing w:after="0"/>
        <w:ind w:firstLine="709"/>
        <w:jc w:val="both"/>
        <w:rPr>
          <w:rFonts w:cs="Times New Roman"/>
          <w:color w:val="273350"/>
          <w:shd w:val="clear" w:color="auto" w:fill="FFFFFF"/>
        </w:rPr>
      </w:pPr>
      <w:r w:rsidRPr="00001739">
        <w:rPr>
          <w:rFonts w:cs="Times New Roman"/>
          <w:color w:val="273350"/>
        </w:rPr>
        <w:br/>
      </w:r>
      <w:r w:rsidRPr="00001739">
        <w:rPr>
          <w:rFonts w:cs="Times New Roman"/>
          <w:color w:val="273350"/>
          <w:shd w:val="clear" w:color="auto" w:fill="FFFFFF"/>
        </w:rPr>
        <w:t>День отдыха за работу в нерабочий праздничный день, по желанию работника может быть использован в течение одного года либо присоединен к отпуску, предоставляемому в указанный период.</w:t>
      </w:r>
    </w:p>
    <w:p w14:paraId="46CFC20B" w14:textId="77777777" w:rsidR="00E40DC4" w:rsidRPr="00001739" w:rsidRDefault="00E40DC4" w:rsidP="00E40DC4">
      <w:pPr>
        <w:spacing w:after="0"/>
        <w:ind w:firstLine="709"/>
        <w:jc w:val="both"/>
        <w:rPr>
          <w:rFonts w:cs="Times New Roman"/>
          <w:color w:val="273350"/>
          <w:shd w:val="clear" w:color="auto" w:fill="FFFFFF"/>
        </w:rPr>
      </w:pPr>
      <w:r w:rsidRPr="00001739">
        <w:rPr>
          <w:rFonts w:cs="Times New Roman"/>
          <w:color w:val="273350"/>
        </w:rPr>
        <w:br/>
      </w:r>
      <w:r w:rsidRPr="00001739">
        <w:rPr>
          <w:rFonts w:cs="Times New Roman"/>
          <w:color w:val="273350"/>
          <w:shd w:val="clear" w:color="auto" w:fill="FFFFFF"/>
        </w:rPr>
        <w:t>С 1 марта 2025 года в случае прекращения действия трудового договора, если на день увольнения работника имеются неиспользованные в период трудовой деятельности дни отдыха, то у работодателя в день увольнения возникает обязанность выплаты разницы между оплатой работы в выходной или нерабочий праздничный день, и фактически произведенной оплатой работы в этот день.</w:t>
      </w:r>
    </w:p>
    <w:p w14:paraId="2B53E887" w14:textId="77777777" w:rsidR="00E40DC4" w:rsidRPr="00001739" w:rsidRDefault="00E40DC4" w:rsidP="00E40DC4">
      <w:pPr>
        <w:spacing w:after="0"/>
        <w:ind w:firstLine="709"/>
        <w:jc w:val="both"/>
        <w:rPr>
          <w:rFonts w:cs="Times New Roman"/>
          <w:color w:val="273350"/>
          <w:shd w:val="clear" w:color="auto" w:fill="FFFFFF"/>
        </w:rPr>
      </w:pPr>
      <w:r w:rsidRPr="00001739">
        <w:rPr>
          <w:rFonts w:cs="Times New Roman"/>
          <w:color w:val="273350"/>
        </w:rPr>
        <w:br/>
      </w:r>
      <w:r w:rsidRPr="00001739">
        <w:rPr>
          <w:rFonts w:cs="Times New Roman"/>
          <w:color w:val="273350"/>
          <w:shd w:val="clear" w:color="auto" w:fill="FFFFFF"/>
        </w:rPr>
        <w:t>Разница в оплате труда подлежит выплате работнику за все дни отдыха за работу в выходные или нерабочие праздничные дни.</w:t>
      </w:r>
    </w:p>
    <w:p w14:paraId="4D0C564A" w14:textId="77777777" w:rsidR="00E40DC4" w:rsidRPr="00001739" w:rsidRDefault="00E40DC4" w:rsidP="00E40DC4">
      <w:pPr>
        <w:spacing w:after="0"/>
        <w:ind w:firstLine="709"/>
        <w:jc w:val="both"/>
        <w:rPr>
          <w:rFonts w:cs="Times New Roman"/>
          <w:color w:val="273350"/>
          <w:shd w:val="clear" w:color="auto" w:fill="FFFFFF"/>
        </w:rPr>
      </w:pPr>
    </w:p>
    <w:p w14:paraId="6D572727" w14:textId="77777777" w:rsidR="00E40DC4" w:rsidRPr="00001739" w:rsidRDefault="00E40DC4" w:rsidP="00E40DC4">
      <w:pPr>
        <w:spacing w:after="0"/>
        <w:ind w:firstLine="709"/>
        <w:jc w:val="right"/>
        <w:rPr>
          <w:rFonts w:cs="Times New Roman"/>
          <w:szCs w:val="28"/>
        </w:rPr>
      </w:pPr>
      <w:r w:rsidRPr="00001739">
        <w:rPr>
          <w:rFonts w:cs="Times New Roman"/>
          <w:szCs w:val="28"/>
        </w:rPr>
        <w:t xml:space="preserve">Помощник прокурора Чановского района </w:t>
      </w:r>
    </w:p>
    <w:p w14:paraId="4385EDF1" w14:textId="77777777" w:rsidR="00E40DC4" w:rsidRPr="00001739" w:rsidRDefault="00E40DC4" w:rsidP="00E40DC4">
      <w:pPr>
        <w:spacing w:after="0"/>
        <w:ind w:firstLine="709"/>
        <w:jc w:val="center"/>
        <w:rPr>
          <w:rFonts w:cs="Times New Roman"/>
          <w:szCs w:val="28"/>
        </w:rPr>
      </w:pPr>
      <w:r w:rsidRPr="00001739">
        <w:rPr>
          <w:rFonts w:cs="Times New Roman"/>
          <w:szCs w:val="28"/>
        </w:rPr>
        <w:t xml:space="preserve">                                  юрист 1 класса О.Е. </w:t>
      </w:r>
      <w:proofErr w:type="spellStart"/>
      <w:r w:rsidRPr="00001739">
        <w:rPr>
          <w:rFonts w:cs="Times New Roman"/>
          <w:szCs w:val="28"/>
        </w:rPr>
        <w:t>Кузеванова</w:t>
      </w:r>
      <w:proofErr w:type="spellEnd"/>
      <w:r w:rsidRPr="00001739">
        <w:rPr>
          <w:rFonts w:cs="Times New Roman"/>
          <w:szCs w:val="28"/>
        </w:rPr>
        <w:t xml:space="preserve"> </w:t>
      </w:r>
    </w:p>
    <w:p w14:paraId="04060A40" w14:textId="77777777" w:rsidR="00E40DC4" w:rsidRPr="00001739" w:rsidRDefault="00E40DC4" w:rsidP="00E40DC4">
      <w:pPr>
        <w:spacing w:after="0"/>
        <w:ind w:firstLine="709"/>
        <w:jc w:val="both"/>
        <w:rPr>
          <w:rFonts w:cs="Times New Roman"/>
        </w:rPr>
      </w:pPr>
    </w:p>
    <w:p w14:paraId="313E0A6D" w14:textId="77777777" w:rsidR="009A2F79" w:rsidRDefault="009A2F79" w:rsidP="00E40DC4">
      <w:pPr>
        <w:spacing w:after="0"/>
        <w:ind w:firstLine="709"/>
        <w:jc w:val="both"/>
        <w:rPr>
          <w:rFonts w:cs="Times New Roman"/>
        </w:rPr>
        <w:sectPr w:rsidR="009A2F79" w:rsidSect="00315EB1">
          <w:type w:val="continuous"/>
          <w:pgSz w:w="11906" w:h="16838" w:code="9"/>
          <w:pgMar w:top="1134" w:right="851" w:bottom="1134" w:left="1701" w:header="709" w:footer="709" w:gutter="0"/>
          <w:cols w:space="708"/>
          <w:docGrid w:linePitch="360"/>
        </w:sectPr>
      </w:pPr>
    </w:p>
    <w:p w14:paraId="76C3E89A" w14:textId="44E21B4C" w:rsidR="00E40DC4" w:rsidRPr="00001739" w:rsidRDefault="00E40DC4" w:rsidP="00E40DC4">
      <w:pPr>
        <w:spacing w:after="0"/>
        <w:ind w:firstLine="709"/>
        <w:jc w:val="both"/>
        <w:rPr>
          <w:rFonts w:cs="Times New Roman"/>
        </w:rPr>
      </w:pPr>
    </w:p>
    <w:p w14:paraId="7C9809F9" w14:textId="77777777" w:rsidR="00315EB1" w:rsidRDefault="00315EB1" w:rsidP="005E118E">
      <w:pPr>
        <w:pStyle w:val="a5"/>
        <w:numPr>
          <w:ilvl w:val="0"/>
          <w:numId w:val="1"/>
        </w:numPr>
        <w:spacing w:after="0"/>
        <w:jc w:val="center"/>
        <w:rPr>
          <w:rFonts w:cs="Times New Roman"/>
          <w:b/>
          <w:bCs/>
        </w:rPr>
        <w:sectPr w:rsidR="00315EB1" w:rsidSect="00315EB1">
          <w:type w:val="continuous"/>
          <w:pgSz w:w="11906" w:h="16838" w:code="9"/>
          <w:pgMar w:top="1134" w:right="851" w:bottom="1134" w:left="1701" w:header="709" w:footer="709" w:gutter="0"/>
          <w:cols w:space="708"/>
          <w:docGrid w:linePitch="360"/>
        </w:sectPr>
      </w:pPr>
    </w:p>
    <w:p w14:paraId="16F44FA2" w14:textId="2C0FFE35" w:rsidR="00E40DC4" w:rsidRPr="005E118E" w:rsidRDefault="005E118E" w:rsidP="005E118E">
      <w:pPr>
        <w:pStyle w:val="a5"/>
        <w:numPr>
          <w:ilvl w:val="0"/>
          <w:numId w:val="1"/>
        </w:numPr>
        <w:spacing w:after="0"/>
        <w:jc w:val="center"/>
        <w:rPr>
          <w:rFonts w:cs="Times New Roman"/>
          <w:b/>
          <w:bCs/>
        </w:rPr>
      </w:pPr>
      <w:r>
        <w:rPr>
          <w:rFonts w:cs="Times New Roman"/>
          <w:b/>
          <w:bCs/>
        </w:rPr>
        <w:t xml:space="preserve"> </w:t>
      </w:r>
      <w:r w:rsidR="00E40DC4" w:rsidRPr="005E118E">
        <w:rPr>
          <w:rFonts w:cs="Times New Roman"/>
          <w:b/>
          <w:bCs/>
        </w:rPr>
        <w:t>Запрет на усыновление и на удочерение</w:t>
      </w:r>
    </w:p>
    <w:p w14:paraId="43AE9CCA" w14:textId="1CC1D8DC" w:rsidR="005E118E" w:rsidRDefault="005E118E" w:rsidP="005E118E">
      <w:pPr>
        <w:spacing w:after="0"/>
        <w:rPr>
          <w:rFonts w:cs="Times New Roman"/>
          <w:b/>
          <w:bCs/>
        </w:rPr>
      </w:pPr>
    </w:p>
    <w:p w14:paraId="361D0F1F" w14:textId="77777777" w:rsidR="009A2F79" w:rsidRDefault="009A2F79" w:rsidP="005E118E">
      <w:pPr>
        <w:spacing w:after="0"/>
        <w:ind w:firstLine="709"/>
        <w:jc w:val="both"/>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411629E2" w14:textId="3422CCF1" w:rsidR="005E118E" w:rsidRPr="00AB4DB1" w:rsidRDefault="005E118E" w:rsidP="005E118E">
      <w:pPr>
        <w:spacing w:after="0"/>
        <w:ind w:firstLine="709"/>
        <w:jc w:val="both"/>
        <w:rPr>
          <w:rFonts w:cs="Times New Roman"/>
          <w:color w:val="273350"/>
          <w:shd w:val="clear" w:color="auto" w:fill="FFFFFF"/>
        </w:rPr>
      </w:pPr>
      <w:r w:rsidRPr="00AB4DB1">
        <w:rPr>
          <w:rFonts w:cs="Times New Roman"/>
          <w:color w:val="273350"/>
          <w:shd w:val="clear" w:color="auto" w:fill="FFFFFF"/>
        </w:rPr>
        <w:t>Информация о положениях Семейного кодекса РФ в части усыновления, удочерения детей.</w:t>
      </w:r>
    </w:p>
    <w:p w14:paraId="0A51A171" w14:textId="77777777" w:rsidR="005E118E" w:rsidRPr="00AB4DB1" w:rsidRDefault="005E118E" w:rsidP="005E118E">
      <w:pPr>
        <w:spacing w:after="0"/>
        <w:ind w:firstLine="709"/>
        <w:jc w:val="both"/>
        <w:rPr>
          <w:rFonts w:cs="Times New Roman"/>
          <w:color w:val="273350"/>
          <w:shd w:val="clear" w:color="auto" w:fill="FFFFFF"/>
        </w:rPr>
      </w:pPr>
      <w:r w:rsidRPr="00AB4DB1">
        <w:rPr>
          <w:rFonts w:cs="Times New Roman"/>
          <w:color w:val="273350"/>
        </w:rPr>
        <w:br/>
      </w:r>
      <w:r w:rsidRPr="00AB4DB1">
        <w:rPr>
          <w:rFonts w:cs="Times New Roman"/>
          <w:color w:val="273350"/>
          <w:shd w:val="clear" w:color="auto" w:fill="FFFFFF"/>
        </w:rPr>
        <w:t>В соответствии с Семейным кодексом Российской Федерации лица, являющиеся гражданами государств, в которых разрешены смена пола путем медицинского вмешательства, включая применение лекарственных препаратов, направленных на смену пола и внесение в документы, удостоверяющие личность, изменений о половой принадлежности этих граждан без медицинского вмешательства, и лица без гражданства, имеющее постоянное место жительства в указанных государствах не могут усыновлять российских детей, быть их опекунами (попечителями).</w:t>
      </w:r>
    </w:p>
    <w:p w14:paraId="78AB1376" w14:textId="77777777" w:rsidR="005E118E" w:rsidRPr="00AB4DB1" w:rsidRDefault="005E118E" w:rsidP="005E118E">
      <w:pPr>
        <w:spacing w:after="0"/>
        <w:ind w:firstLine="709"/>
        <w:jc w:val="both"/>
        <w:rPr>
          <w:rFonts w:cs="Times New Roman"/>
          <w:color w:val="273350"/>
          <w:shd w:val="clear" w:color="auto" w:fill="FFFFFF"/>
        </w:rPr>
      </w:pPr>
    </w:p>
    <w:p w14:paraId="56168489" w14:textId="77777777" w:rsidR="005E118E" w:rsidRPr="00AB4DB1" w:rsidRDefault="005E118E" w:rsidP="005E118E">
      <w:pPr>
        <w:spacing w:after="0"/>
        <w:ind w:firstLine="709"/>
        <w:jc w:val="right"/>
        <w:rPr>
          <w:rFonts w:cs="Times New Roman"/>
          <w:szCs w:val="28"/>
        </w:rPr>
      </w:pPr>
      <w:r w:rsidRPr="00AB4DB1">
        <w:rPr>
          <w:rFonts w:cs="Times New Roman"/>
          <w:szCs w:val="28"/>
        </w:rPr>
        <w:lastRenderedPageBreak/>
        <w:t xml:space="preserve">Помощник прокурора Чановского района </w:t>
      </w:r>
    </w:p>
    <w:p w14:paraId="38E7608D" w14:textId="6EAD8540" w:rsidR="005E118E" w:rsidRDefault="005E118E" w:rsidP="005E118E">
      <w:pPr>
        <w:spacing w:after="0"/>
        <w:ind w:firstLine="709"/>
        <w:jc w:val="center"/>
        <w:rPr>
          <w:rFonts w:cs="Times New Roman"/>
          <w:szCs w:val="28"/>
        </w:rPr>
      </w:pPr>
      <w:r w:rsidRPr="00AB4DB1">
        <w:rPr>
          <w:rFonts w:cs="Times New Roman"/>
          <w:szCs w:val="28"/>
        </w:rPr>
        <w:t xml:space="preserve">                                  юрист 1 класса О.Е. </w:t>
      </w:r>
      <w:proofErr w:type="spellStart"/>
      <w:r w:rsidRPr="00AB4DB1">
        <w:rPr>
          <w:rFonts w:cs="Times New Roman"/>
          <w:szCs w:val="28"/>
        </w:rPr>
        <w:t>Кузеванова</w:t>
      </w:r>
      <w:proofErr w:type="spellEnd"/>
      <w:r w:rsidRPr="00AB4DB1">
        <w:rPr>
          <w:rFonts w:cs="Times New Roman"/>
          <w:szCs w:val="28"/>
        </w:rPr>
        <w:t xml:space="preserve"> </w:t>
      </w:r>
    </w:p>
    <w:p w14:paraId="27E806A0" w14:textId="77777777" w:rsidR="009A2F79" w:rsidRDefault="009A2F79" w:rsidP="005E118E">
      <w:pPr>
        <w:spacing w:after="0"/>
        <w:rPr>
          <w:rFonts w:cs="Times New Roman"/>
          <w:szCs w:val="28"/>
        </w:rPr>
        <w:sectPr w:rsidR="009A2F79" w:rsidSect="00315EB1">
          <w:type w:val="continuous"/>
          <w:pgSz w:w="11906" w:h="16838" w:code="9"/>
          <w:pgMar w:top="1134" w:right="851" w:bottom="1134" w:left="1701" w:header="709" w:footer="709" w:gutter="0"/>
          <w:cols w:space="708"/>
          <w:docGrid w:linePitch="360"/>
        </w:sectPr>
      </w:pPr>
    </w:p>
    <w:p w14:paraId="11DDCAEF" w14:textId="13D9DC60" w:rsidR="005E118E" w:rsidRDefault="005E118E" w:rsidP="005E118E">
      <w:pPr>
        <w:spacing w:after="0"/>
        <w:rPr>
          <w:rFonts w:cs="Times New Roman"/>
          <w:szCs w:val="28"/>
        </w:rPr>
      </w:pPr>
    </w:p>
    <w:p w14:paraId="2BDD9AE7" w14:textId="57A47814" w:rsidR="005E118E" w:rsidRPr="005E118E" w:rsidRDefault="005E118E" w:rsidP="005E118E">
      <w:pPr>
        <w:pStyle w:val="a5"/>
        <w:numPr>
          <w:ilvl w:val="0"/>
          <w:numId w:val="1"/>
        </w:numPr>
        <w:spacing w:after="0"/>
        <w:jc w:val="center"/>
        <w:rPr>
          <w:rFonts w:cs="Times New Roman"/>
          <w:b/>
          <w:bCs/>
          <w:szCs w:val="28"/>
        </w:rPr>
      </w:pPr>
      <w:r>
        <w:rPr>
          <w:rFonts w:cs="Times New Roman"/>
          <w:b/>
          <w:bCs/>
          <w:szCs w:val="28"/>
        </w:rPr>
        <w:t xml:space="preserve"> </w:t>
      </w:r>
      <w:r w:rsidRPr="005E118E">
        <w:rPr>
          <w:rFonts w:cs="Times New Roman"/>
          <w:b/>
          <w:bCs/>
          <w:szCs w:val="28"/>
        </w:rPr>
        <w:t>Запрет по СМИ</w:t>
      </w:r>
    </w:p>
    <w:p w14:paraId="4E142C40" w14:textId="4F2B0AC9" w:rsidR="009A2F79" w:rsidRDefault="009A2F79" w:rsidP="005E118E">
      <w:pPr>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r>
        <w:rPr>
          <w:rFonts w:cs="Times New Roman"/>
          <w:color w:val="273350"/>
          <w:shd w:val="clear" w:color="auto" w:fill="FFFFFF"/>
        </w:rPr>
        <w:t xml:space="preserve">   </w:t>
      </w:r>
    </w:p>
    <w:p w14:paraId="3209408C" w14:textId="526D81AA" w:rsidR="005E118E" w:rsidRPr="00090602" w:rsidRDefault="005E118E" w:rsidP="005E118E">
      <w:pPr>
        <w:rPr>
          <w:rFonts w:cs="Times New Roman"/>
          <w:color w:val="273350"/>
          <w:shd w:val="clear" w:color="auto" w:fill="FFFFFF"/>
        </w:rPr>
      </w:pPr>
      <w:r w:rsidRPr="00090602">
        <w:rPr>
          <w:rFonts w:cs="Times New Roman"/>
          <w:color w:val="273350"/>
          <w:shd w:val="clear" w:color="auto" w:fill="FFFFFF"/>
        </w:rPr>
        <w:t>Введен запрет на распространение в том числе в сети «Интернет», средствах массовой информации, кинофильмах и рекламе информации, пропагандирующей отказ от деторождения.</w:t>
      </w:r>
      <w:r w:rsidRPr="00090602">
        <w:rPr>
          <w:rFonts w:cs="Times New Roman"/>
          <w:color w:val="273350"/>
        </w:rPr>
        <w:br/>
      </w:r>
      <w:r w:rsidRPr="00090602">
        <w:rPr>
          <w:rFonts w:cs="Times New Roman"/>
          <w:color w:val="273350"/>
          <w:shd w:val="clear" w:color="auto" w:fill="FFFFFF"/>
        </w:rPr>
        <w:t>Соответствующие поправки внесены в законы «Об информации, информационных технологиях и о защите информации», «О средствах массовой информации», «О государственной поддержке кинематографии Российской Федерации», «Об основных гарантиях прав ребенка в Российской Федерации», «О рекламе», «О защите детей от информации, причиняющей вред их здоровью и развитию».</w:t>
      </w:r>
      <w:r w:rsidRPr="00090602">
        <w:rPr>
          <w:rFonts w:cs="Times New Roman"/>
          <w:color w:val="273350"/>
        </w:rPr>
        <w:br/>
      </w:r>
      <w:r w:rsidRPr="00090602">
        <w:rPr>
          <w:rFonts w:cs="Times New Roman"/>
          <w:color w:val="273350"/>
          <w:shd w:val="clear" w:color="auto" w:fill="FFFFFF"/>
        </w:rPr>
        <w:t>За пропаганду нетрадиционных сексуальных отношений, смены пола либо отказа от деторождения, выразившуюся в распространении информации и (или) совершении публичных действий, направленных на формирование нетрадиционных сексуальных установок, если эти действия не содержат признаков уголовно наказуемого деяния, установлена административная ответственность. </w:t>
      </w:r>
      <w:r w:rsidRPr="00090602">
        <w:rPr>
          <w:rFonts w:cs="Times New Roman"/>
          <w:color w:val="273350"/>
        </w:rPr>
        <w:br/>
      </w:r>
      <w:r w:rsidRPr="00090602">
        <w:rPr>
          <w:rFonts w:cs="Times New Roman"/>
          <w:color w:val="273350"/>
          <w:shd w:val="clear" w:color="auto" w:fill="FFFFFF"/>
        </w:rPr>
        <w:t>Так, граждан будут штрафовать на сумму от 50 тыс. до 100 тыс. рублей; должностных лиц - от 100 тыс. до 200 тыс. рублей; юридических лиц - от 800 тыс. до 1 млн рублей либо будет применено административное приостановление деятельности на срок до девяноста суток.</w:t>
      </w:r>
      <w:r w:rsidRPr="00090602">
        <w:rPr>
          <w:rFonts w:cs="Times New Roman"/>
          <w:color w:val="273350"/>
        </w:rPr>
        <w:br/>
      </w:r>
      <w:r w:rsidRPr="00090602">
        <w:rPr>
          <w:rFonts w:cs="Times New Roman"/>
          <w:color w:val="273350"/>
          <w:shd w:val="clear" w:color="auto" w:fill="FFFFFF"/>
        </w:rPr>
        <w:t>При этом не будут штрафовать за пропаганду монашества, обета безбрачия (целибата) и связанного с ними отказа от деторождения, если это основано на внутренних установлениях религиозных организаций.</w:t>
      </w:r>
    </w:p>
    <w:p w14:paraId="27FE0288" w14:textId="77777777" w:rsidR="005E118E" w:rsidRPr="00090602" w:rsidRDefault="005E118E" w:rsidP="005E118E">
      <w:pPr>
        <w:spacing w:after="0"/>
        <w:ind w:firstLine="709"/>
        <w:jc w:val="right"/>
        <w:rPr>
          <w:rFonts w:cs="Times New Roman"/>
          <w:szCs w:val="28"/>
        </w:rPr>
      </w:pPr>
      <w:r w:rsidRPr="00090602">
        <w:rPr>
          <w:rFonts w:cs="Times New Roman"/>
          <w:szCs w:val="28"/>
        </w:rPr>
        <w:t xml:space="preserve">Помощник прокурора Чановского района </w:t>
      </w:r>
    </w:p>
    <w:p w14:paraId="56B3EF10" w14:textId="661DF52A" w:rsidR="005E118E" w:rsidRDefault="005E118E" w:rsidP="005E118E">
      <w:pPr>
        <w:spacing w:after="0"/>
        <w:ind w:firstLine="709"/>
        <w:jc w:val="center"/>
        <w:rPr>
          <w:rFonts w:cs="Times New Roman"/>
          <w:szCs w:val="28"/>
        </w:rPr>
      </w:pPr>
      <w:r w:rsidRPr="00090602">
        <w:rPr>
          <w:rFonts w:cs="Times New Roman"/>
          <w:szCs w:val="28"/>
        </w:rPr>
        <w:t xml:space="preserve">                                  юрист 1 класса О.Е. </w:t>
      </w:r>
      <w:proofErr w:type="spellStart"/>
      <w:r w:rsidRPr="00090602">
        <w:rPr>
          <w:rFonts w:cs="Times New Roman"/>
          <w:szCs w:val="28"/>
        </w:rPr>
        <w:t>Кузеванова</w:t>
      </w:r>
      <w:proofErr w:type="spellEnd"/>
      <w:r w:rsidRPr="00090602">
        <w:rPr>
          <w:rFonts w:cs="Times New Roman"/>
          <w:szCs w:val="28"/>
        </w:rPr>
        <w:t xml:space="preserve"> </w:t>
      </w:r>
    </w:p>
    <w:p w14:paraId="4EC2AC58" w14:textId="77777777" w:rsidR="009A2F79" w:rsidRDefault="009A2F79" w:rsidP="005E118E">
      <w:pPr>
        <w:spacing w:after="0"/>
        <w:rPr>
          <w:rFonts w:cs="Times New Roman"/>
          <w:szCs w:val="28"/>
        </w:rPr>
        <w:sectPr w:rsidR="009A2F79" w:rsidSect="00315EB1">
          <w:type w:val="continuous"/>
          <w:pgSz w:w="11906" w:h="16838" w:code="9"/>
          <w:pgMar w:top="1134" w:right="851" w:bottom="1134" w:left="1701" w:header="709" w:footer="709" w:gutter="0"/>
          <w:cols w:space="708"/>
          <w:docGrid w:linePitch="360"/>
        </w:sectPr>
      </w:pPr>
    </w:p>
    <w:p w14:paraId="26534352" w14:textId="76F276C0" w:rsidR="005E118E" w:rsidRDefault="005E118E" w:rsidP="005E118E">
      <w:pPr>
        <w:spacing w:after="0"/>
        <w:rPr>
          <w:rFonts w:cs="Times New Roman"/>
          <w:szCs w:val="28"/>
        </w:rPr>
      </w:pPr>
    </w:p>
    <w:p w14:paraId="3A9F652E" w14:textId="77777777" w:rsidR="00315EB1" w:rsidRDefault="00315EB1" w:rsidP="005E118E">
      <w:pPr>
        <w:pStyle w:val="a5"/>
        <w:numPr>
          <w:ilvl w:val="0"/>
          <w:numId w:val="1"/>
        </w:numPr>
        <w:spacing w:after="0"/>
        <w:jc w:val="center"/>
        <w:rPr>
          <w:rFonts w:cs="Times New Roman"/>
          <w:b/>
          <w:bCs/>
          <w:szCs w:val="28"/>
        </w:rPr>
        <w:sectPr w:rsidR="00315EB1" w:rsidSect="00315EB1">
          <w:type w:val="continuous"/>
          <w:pgSz w:w="11906" w:h="16838" w:code="9"/>
          <w:pgMar w:top="1134" w:right="851" w:bottom="1134" w:left="1701" w:header="709" w:footer="709" w:gutter="0"/>
          <w:cols w:space="708"/>
          <w:docGrid w:linePitch="360"/>
        </w:sectPr>
      </w:pPr>
    </w:p>
    <w:p w14:paraId="392A3CDD" w14:textId="6FC383AD" w:rsidR="005E118E" w:rsidRPr="005E118E" w:rsidRDefault="005E118E" w:rsidP="005E118E">
      <w:pPr>
        <w:pStyle w:val="a5"/>
        <w:numPr>
          <w:ilvl w:val="0"/>
          <w:numId w:val="1"/>
        </w:numPr>
        <w:spacing w:after="0"/>
        <w:jc w:val="center"/>
        <w:rPr>
          <w:rFonts w:cs="Times New Roman"/>
          <w:b/>
          <w:bCs/>
          <w:szCs w:val="28"/>
        </w:rPr>
      </w:pPr>
      <w:r>
        <w:rPr>
          <w:rFonts w:cs="Times New Roman"/>
          <w:b/>
          <w:bCs/>
          <w:szCs w:val="28"/>
        </w:rPr>
        <w:t xml:space="preserve"> </w:t>
      </w:r>
      <w:r w:rsidRPr="005E118E">
        <w:rPr>
          <w:rFonts w:cs="Times New Roman"/>
          <w:b/>
          <w:bCs/>
          <w:szCs w:val="28"/>
        </w:rPr>
        <w:t>Инвалиды</w:t>
      </w:r>
    </w:p>
    <w:p w14:paraId="21B746EE" w14:textId="0F28E5B7" w:rsidR="005E118E" w:rsidRDefault="005E118E" w:rsidP="005E118E">
      <w:pPr>
        <w:spacing w:after="0"/>
        <w:rPr>
          <w:rFonts w:cs="Times New Roman"/>
          <w:b/>
          <w:bCs/>
          <w:szCs w:val="28"/>
        </w:rPr>
      </w:pPr>
    </w:p>
    <w:p w14:paraId="2F015B5F" w14:textId="77777777" w:rsidR="005E118E" w:rsidRPr="005E118E" w:rsidRDefault="005E118E" w:rsidP="005E118E">
      <w:pPr>
        <w:spacing w:after="0"/>
        <w:rPr>
          <w:rFonts w:cs="Times New Roman"/>
          <w:b/>
          <w:bCs/>
          <w:szCs w:val="28"/>
        </w:rPr>
      </w:pPr>
    </w:p>
    <w:p w14:paraId="407333D6" w14:textId="77777777" w:rsidR="009A2F79" w:rsidRDefault="009A2F79" w:rsidP="005E118E">
      <w:pPr>
        <w:spacing w:after="0"/>
        <w:ind w:firstLine="709"/>
        <w:jc w:val="both"/>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30E706BD" w14:textId="41499F5B" w:rsidR="005E118E" w:rsidRPr="00200C85" w:rsidRDefault="005E118E" w:rsidP="005E118E">
      <w:pPr>
        <w:spacing w:after="0"/>
        <w:ind w:firstLine="709"/>
        <w:jc w:val="both"/>
        <w:rPr>
          <w:rFonts w:cs="Times New Roman"/>
          <w:color w:val="273350"/>
          <w:shd w:val="clear" w:color="auto" w:fill="FFFFFF"/>
        </w:rPr>
      </w:pPr>
      <w:r w:rsidRPr="00200C85">
        <w:rPr>
          <w:rFonts w:cs="Times New Roman"/>
          <w:color w:val="273350"/>
          <w:shd w:val="clear" w:color="auto" w:fill="FFFFFF"/>
        </w:rPr>
        <w:t>Федеральным законом от 09.11.2024 № 382-ФЗ внесены изменения в статью 5.42 Кодекса об административных правонарушениях Российской Федерации, часть первая которой изложена в новой редакции:</w:t>
      </w:r>
      <w:r w:rsidRPr="00200C85">
        <w:rPr>
          <w:rFonts w:cs="Times New Roman"/>
          <w:color w:val="273350"/>
        </w:rPr>
        <w:br/>
      </w:r>
      <w:r w:rsidRPr="00200C85">
        <w:rPr>
          <w:rFonts w:cs="Times New Roman"/>
          <w:color w:val="273350"/>
          <w:shd w:val="clear" w:color="auto" w:fill="FFFFFF"/>
        </w:rPr>
        <w:t>«Неисполнение работодателем обязанности по выполнению квоты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r w:rsidRPr="00200C85">
        <w:rPr>
          <w:rFonts w:cs="Times New Roman"/>
          <w:color w:val="273350"/>
        </w:rPr>
        <w:br/>
      </w:r>
      <w:r w:rsidRPr="00200C85">
        <w:rPr>
          <w:rFonts w:cs="Times New Roman"/>
          <w:color w:val="273350"/>
          <w:shd w:val="clear" w:color="auto" w:fill="FFFFFF"/>
        </w:rPr>
        <w:t>Изменениями увеличено наложение административного штрафа на должностных лиц в размере от двадцати тысяч до тридцати тысяч рублей (ранее - наложение административного штрафа на должностных лиц в размере от пяти тысяч до десяти тысяч рублей.</w:t>
      </w:r>
      <w:r w:rsidRPr="00200C85">
        <w:rPr>
          <w:rFonts w:cs="Times New Roman"/>
          <w:color w:val="273350"/>
        </w:rPr>
        <w:br/>
      </w:r>
      <w:r w:rsidRPr="00200C85">
        <w:rPr>
          <w:rFonts w:cs="Times New Roman"/>
          <w:color w:val="273350"/>
          <w:shd w:val="clear" w:color="auto" w:fill="FFFFFF"/>
        </w:rPr>
        <w:lastRenderedPageBreak/>
        <w:t>Мера административного воздействия коснулась индивидуальных предпринимателей и юридических лиц, неисполнение требований которыми влечет наложение административного штрафа в размере от тридцати тысяч до пятидесяти тысяч рублей и от пятидесяти тысяч до ста тысяч рублей, соответственно.</w:t>
      </w:r>
      <w:r w:rsidRPr="00200C85">
        <w:rPr>
          <w:rFonts w:cs="Times New Roman"/>
          <w:color w:val="273350"/>
        </w:rPr>
        <w:br/>
      </w:r>
      <w:r w:rsidRPr="00200C85">
        <w:rPr>
          <w:rFonts w:cs="Times New Roman"/>
          <w:color w:val="273350"/>
          <w:shd w:val="clear" w:color="auto" w:fill="FFFFFF"/>
        </w:rPr>
        <w:t>Федеральный закон принят Государственной Думой 29.10.2024 и одобрен Советом Федерации 06.11.2024. Изменения вступят в законную силу 20.11.2024.</w:t>
      </w:r>
    </w:p>
    <w:p w14:paraId="29FA4DFD" w14:textId="77777777" w:rsidR="005E118E" w:rsidRPr="00200C85" w:rsidRDefault="005E118E" w:rsidP="005E118E">
      <w:pPr>
        <w:spacing w:after="0"/>
        <w:ind w:firstLine="709"/>
        <w:jc w:val="both"/>
        <w:rPr>
          <w:rFonts w:cs="Times New Roman"/>
          <w:color w:val="273350"/>
          <w:shd w:val="clear" w:color="auto" w:fill="FFFFFF"/>
        </w:rPr>
      </w:pPr>
    </w:p>
    <w:p w14:paraId="028EA7C6" w14:textId="77777777" w:rsidR="005E118E" w:rsidRPr="00200C85" w:rsidRDefault="005E118E" w:rsidP="005E118E">
      <w:pPr>
        <w:spacing w:after="0"/>
        <w:ind w:firstLine="709"/>
        <w:jc w:val="right"/>
        <w:rPr>
          <w:rFonts w:cs="Times New Roman"/>
          <w:szCs w:val="28"/>
        </w:rPr>
      </w:pPr>
      <w:r w:rsidRPr="00200C85">
        <w:rPr>
          <w:rFonts w:cs="Times New Roman"/>
          <w:szCs w:val="28"/>
        </w:rPr>
        <w:t xml:space="preserve">Помощник прокурора Чановского района </w:t>
      </w:r>
    </w:p>
    <w:p w14:paraId="35C707A2" w14:textId="5D354994" w:rsidR="005E118E" w:rsidRDefault="005E118E" w:rsidP="005E118E">
      <w:pPr>
        <w:spacing w:after="0"/>
        <w:ind w:firstLine="709"/>
        <w:jc w:val="center"/>
        <w:rPr>
          <w:rFonts w:cs="Times New Roman"/>
          <w:szCs w:val="28"/>
        </w:rPr>
      </w:pPr>
      <w:r w:rsidRPr="00200C85">
        <w:rPr>
          <w:rFonts w:cs="Times New Roman"/>
          <w:szCs w:val="28"/>
        </w:rPr>
        <w:t xml:space="preserve">                                  юрист 1 класса О.Е. </w:t>
      </w:r>
      <w:proofErr w:type="spellStart"/>
      <w:r w:rsidRPr="00200C85">
        <w:rPr>
          <w:rFonts w:cs="Times New Roman"/>
          <w:szCs w:val="28"/>
        </w:rPr>
        <w:t>Кузеванова</w:t>
      </w:r>
      <w:proofErr w:type="spellEnd"/>
      <w:r w:rsidRPr="00200C85">
        <w:rPr>
          <w:rFonts w:cs="Times New Roman"/>
          <w:szCs w:val="28"/>
        </w:rPr>
        <w:t xml:space="preserve"> </w:t>
      </w:r>
    </w:p>
    <w:p w14:paraId="56CFEE10" w14:textId="77777777" w:rsidR="009A2F79" w:rsidRDefault="009A2F79" w:rsidP="005E118E">
      <w:pPr>
        <w:spacing w:after="0"/>
        <w:rPr>
          <w:rFonts w:cs="Times New Roman"/>
          <w:szCs w:val="28"/>
        </w:rPr>
        <w:sectPr w:rsidR="009A2F79" w:rsidSect="00315EB1">
          <w:type w:val="continuous"/>
          <w:pgSz w:w="11906" w:h="16838" w:code="9"/>
          <w:pgMar w:top="1134" w:right="851" w:bottom="1134" w:left="1701" w:header="709" w:footer="709" w:gutter="0"/>
          <w:cols w:space="708"/>
          <w:docGrid w:linePitch="360"/>
        </w:sectPr>
      </w:pPr>
    </w:p>
    <w:p w14:paraId="6054906D" w14:textId="1E98610D" w:rsidR="005E118E" w:rsidRDefault="005E118E" w:rsidP="005E118E">
      <w:pPr>
        <w:spacing w:after="0"/>
        <w:rPr>
          <w:rFonts w:cs="Times New Roman"/>
          <w:szCs w:val="28"/>
        </w:rPr>
      </w:pPr>
    </w:p>
    <w:p w14:paraId="6EF448FF" w14:textId="77777777" w:rsidR="00315EB1" w:rsidRDefault="00315EB1" w:rsidP="005E118E">
      <w:pPr>
        <w:pStyle w:val="a5"/>
        <w:numPr>
          <w:ilvl w:val="0"/>
          <w:numId w:val="1"/>
        </w:numPr>
        <w:spacing w:after="0"/>
        <w:jc w:val="center"/>
        <w:rPr>
          <w:rFonts w:cs="Times New Roman"/>
          <w:b/>
          <w:bCs/>
          <w:szCs w:val="28"/>
        </w:rPr>
        <w:sectPr w:rsidR="00315EB1" w:rsidSect="00315EB1">
          <w:type w:val="continuous"/>
          <w:pgSz w:w="11906" w:h="16838" w:code="9"/>
          <w:pgMar w:top="1134" w:right="851" w:bottom="1134" w:left="1701" w:header="709" w:footer="709" w:gutter="0"/>
          <w:cols w:space="708"/>
          <w:docGrid w:linePitch="360"/>
        </w:sectPr>
      </w:pPr>
    </w:p>
    <w:p w14:paraId="4AB179FF" w14:textId="0FF96DC1" w:rsidR="005E118E" w:rsidRPr="005E118E" w:rsidRDefault="005E118E" w:rsidP="005E118E">
      <w:pPr>
        <w:pStyle w:val="a5"/>
        <w:numPr>
          <w:ilvl w:val="0"/>
          <w:numId w:val="1"/>
        </w:numPr>
        <w:spacing w:after="0"/>
        <w:jc w:val="center"/>
        <w:rPr>
          <w:rFonts w:cs="Times New Roman"/>
          <w:b/>
          <w:bCs/>
          <w:szCs w:val="28"/>
        </w:rPr>
      </w:pPr>
      <w:r>
        <w:rPr>
          <w:rFonts w:cs="Times New Roman"/>
          <w:b/>
          <w:bCs/>
          <w:szCs w:val="28"/>
        </w:rPr>
        <w:t xml:space="preserve"> </w:t>
      </w:r>
      <w:r w:rsidRPr="005E118E">
        <w:rPr>
          <w:rFonts w:cs="Times New Roman"/>
          <w:b/>
          <w:bCs/>
          <w:szCs w:val="28"/>
        </w:rPr>
        <w:t>Миграция</w:t>
      </w:r>
    </w:p>
    <w:p w14:paraId="7BADF130" w14:textId="77777777" w:rsidR="005E118E" w:rsidRPr="00200C85" w:rsidRDefault="005E118E" w:rsidP="005E118E">
      <w:pPr>
        <w:spacing w:after="0"/>
        <w:jc w:val="both"/>
        <w:rPr>
          <w:rFonts w:cs="Times New Roman"/>
        </w:rPr>
      </w:pPr>
    </w:p>
    <w:p w14:paraId="71B9910F" w14:textId="77777777" w:rsidR="009A2F79" w:rsidRDefault="009A2F79" w:rsidP="005E118E">
      <w:pPr>
        <w:pStyle w:val="a4"/>
        <w:shd w:val="clear" w:color="auto" w:fill="FFFFFF"/>
        <w:ind w:firstLine="708"/>
        <w:jc w:val="both"/>
        <w:rPr>
          <w:color w:val="3B4256"/>
          <w:sz w:val="28"/>
          <w:szCs w:val="28"/>
        </w:rPr>
        <w:sectPr w:rsidR="009A2F79" w:rsidSect="009A2F79">
          <w:type w:val="continuous"/>
          <w:pgSz w:w="11906" w:h="16838" w:code="9"/>
          <w:pgMar w:top="1134" w:right="851" w:bottom="1134" w:left="1701" w:header="709" w:footer="709" w:gutter="0"/>
          <w:cols w:space="708"/>
          <w:docGrid w:linePitch="360"/>
        </w:sectPr>
      </w:pPr>
    </w:p>
    <w:p w14:paraId="2BA44B91" w14:textId="01ECBA73" w:rsidR="005E118E" w:rsidRPr="00680F8B" w:rsidRDefault="005E118E" w:rsidP="005E118E">
      <w:pPr>
        <w:pStyle w:val="a4"/>
        <w:shd w:val="clear" w:color="auto" w:fill="FFFFFF"/>
        <w:ind w:firstLine="708"/>
        <w:jc w:val="both"/>
        <w:rPr>
          <w:color w:val="3B4256"/>
          <w:sz w:val="28"/>
          <w:szCs w:val="28"/>
        </w:rPr>
      </w:pPr>
      <w:r w:rsidRPr="00680F8B">
        <w:rPr>
          <w:color w:val="3B4256"/>
          <w:sz w:val="28"/>
          <w:szCs w:val="28"/>
        </w:rPr>
        <w:t>С 5 февраля 2025 года вступают в силу изменения, внесённые Федеральным законом от 08.08.2024 № 248-ФЗ в Кодекс Российской Федерации об административных правонарушениях, которыми изменены полномочия органов внутренних дел (полиции) по рассмотрению правонарушений с возможным административным наказанием в виде выдворения за пределы РФ, они распространены на целый ряд правонарушений, зафиксированных в КоАП РФ, включая нарушение правил пребывания на территории РФ, посягательства на здоровье, санитарно-эпидемиологическое благополучие населения и общественную нравственность, нарушение порядка управления, общественного порядка и общественной безопасности и прочее.</w:t>
      </w:r>
    </w:p>
    <w:p w14:paraId="58F3CF64" w14:textId="77777777" w:rsidR="005E118E" w:rsidRPr="00680F8B" w:rsidRDefault="005E118E" w:rsidP="005E118E">
      <w:pPr>
        <w:pStyle w:val="a4"/>
        <w:shd w:val="clear" w:color="auto" w:fill="FFFFFF"/>
        <w:ind w:firstLine="708"/>
        <w:jc w:val="both"/>
        <w:rPr>
          <w:color w:val="3B4256"/>
          <w:sz w:val="28"/>
          <w:szCs w:val="28"/>
        </w:rPr>
      </w:pPr>
      <w:r w:rsidRPr="00680F8B">
        <w:rPr>
          <w:color w:val="3B4256"/>
          <w:sz w:val="28"/>
          <w:szCs w:val="28"/>
        </w:rPr>
        <w:t>Также уточняются положения КоАП РФ о помещении подлежащих административному выдворению за пределы РФ иностранных граждан и лиц без гражданства в специальные учреждения, о порядке продления срока содержания в специальном учреждении, о подаче жалобы на постановление о назначении административного наказания в виде административного выдворения.</w:t>
      </w:r>
    </w:p>
    <w:p w14:paraId="1C6827BE" w14:textId="77777777" w:rsidR="005E118E" w:rsidRPr="00680F8B" w:rsidRDefault="005E118E" w:rsidP="005E118E">
      <w:pPr>
        <w:pStyle w:val="a4"/>
        <w:shd w:val="clear" w:color="auto" w:fill="FFFFFF"/>
        <w:ind w:firstLine="708"/>
        <w:jc w:val="both"/>
        <w:rPr>
          <w:color w:val="3B4256"/>
          <w:sz w:val="28"/>
          <w:szCs w:val="28"/>
        </w:rPr>
      </w:pPr>
      <w:r w:rsidRPr="00680F8B">
        <w:rPr>
          <w:color w:val="3B4256"/>
          <w:sz w:val="28"/>
          <w:szCs w:val="28"/>
        </w:rPr>
        <w:t>Кроме того, принятым Федеральным законом от 08.08.2024 № 260-ФЗ усиливается государственный контроль (надзор) в сфере миграции (вступает в силу 02.05.2025).</w:t>
      </w:r>
    </w:p>
    <w:p w14:paraId="62C95387" w14:textId="77777777" w:rsidR="005E118E" w:rsidRPr="00680F8B" w:rsidRDefault="005E118E" w:rsidP="005E118E">
      <w:pPr>
        <w:pStyle w:val="a4"/>
        <w:shd w:val="clear" w:color="auto" w:fill="FFFFFF"/>
        <w:ind w:firstLine="708"/>
        <w:jc w:val="both"/>
        <w:rPr>
          <w:color w:val="3B4256"/>
          <w:sz w:val="28"/>
          <w:szCs w:val="28"/>
        </w:rPr>
      </w:pPr>
      <w:r w:rsidRPr="00680F8B">
        <w:rPr>
          <w:color w:val="3B4256"/>
          <w:sz w:val="28"/>
          <w:szCs w:val="28"/>
        </w:rPr>
        <w:t>В частности, вводится новое правовое понятие – «режим высылки», применяемый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Соответствующие изменения также внесены в ряд Федеральных законов в данной сфере.</w:t>
      </w:r>
    </w:p>
    <w:p w14:paraId="60964206" w14:textId="77777777" w:rsidR="005E118E" w:rsidRPr="00680F8B" w:rsidRDefault="005E118E" w:rsidP="005E118E">
      <w:pPr>
        <w:pStyle w:val="a4"/>
        <w:shd w:val="clear" w:color="auto" w:fill="FFFFFF"/>
        <w:ind w:firstLine="708"/>
        <w:jc w:val="both"/>
        <w:rPr>
          <w:color w:val="3B4256"/>
          <w:sz w:val="28"/>
          <w:szCs w:val="28"/>
        </w:rPr>
      </w:pPr>
      <w:r w:rsidRPr="00680F8B">
        <w:rPr>
          <w:color w:val="3B4256"/>
          <w:sz w:val="28"/>
          <w:szCs w:val="28"/>
        </w:rPr>
        <w:lastRenderedPageBreak/>
        <w:t>В перечень оснований для прекращения гражданства РФ включено неисполнение обязанности по первоначальной постановке на воинский учёт (Федеральный закон от 08.08.2024 № 281-ФЗ).</w:t>
      </w:r>
    </w:p>
    <w:p w14:paraId="7F6FD42A" w14:textId="77777777" w:rsidR="005E118E" w:rsidRPr="00680F8B" w:rsidRDefault="005E118E" w:rsidP="005E118E">
      <w:pPr>
        <w:pStyle w:val="a4"/>
        <w:shd w:val="clear" w:color="auto" w:fill="FFFFFF"/>
        <w:ind w:firstLine="708"/>
        <w:jc w:val="both"/>
        <w:rPr>
          <w:color w:val="3B4256"/>
          <w:sz w:val="28"/>
          <w:szCs w:val="28"/>
        </w:rPr>
      </w:pPr>
      <w:r w:rsidRPr="00680F8B">
        <w:rPr>
          <w:color w:val="3B4256"/>
          <w:sz w:val="28"/>
          <w:szCs w:val="28"/>
        </w:rPr>
        <w:t>Кроме этого, на органы внутренних дел возложена обязанность предоставлять в электронной форме сведения о лицах мужского пола, в отношении которых принято решение о приёме в гражданство РФ и планируется организация принесения присяги гражданина РФ. ​​</w:t>
      </w:r>
    </w:p>
    <w:p w14:paraId="002B565C" w14:textId="77777777" w:rsidR="005E118E" w:rsidRDefault="005E118E" w:rsidP="005E118E">
      <w:pPr>
        <w:spacing w:after="0"/>
        <w:ind w:firstLine="709"/>
        <w:jc w:val="right"/>
        <w:rPr>
          <w:rFonts w:cs="Times New Roman"/>
          <w:szCs w:val="28"/>
        </w:rPr>
      </w:pPr>
      <w:r>
        <w:rPr>
          <w:rFonts w:cs="Times New Roman"/>
          <w:szCs w:val="28"/>
        </w:rPr>
        <w:t xml:space="preserve">Помощник прокурора Чановского района </w:t>
      </w:r>
    </w:p>
    <w:p w14:paraId="199CA7B8" w14:textId="77BADD7E" w:rsidR="005E118E" w:rsidRDefault="005E118E" w:rsidP="005E118E">
      <w:pPr>
        <w:spacing w:after="0"/>
        <w:ind w:firstLine="709"/>
        <w:jc w:val="center"/>
        <w:rPr>
          <w:rFonts w:cs="Times New Roman"/>
          <w:szCs w:val="28"/>
        </w:rPr>
      </w:pPr>
      <w:r>
        <w:rPr>
          <w:rFonts w:cs="Times New Roman"/>
          <w:szCs w:val="28"/>
        </w:rPr>
        <w:t xml:space="preserve">                                  юрист 1 класса О.Е. </w:t>
      </w:r>
      <w:proofErr w:type="spellStart"/>
      <w:r>
        <w:rPr>
          <w:rFonts w:cs="Times New Roman"/>
          <w:szCs w:val="28"/>
        </w:rPr>
        <w:t>Кузеванова</w:t>
      </w:r>
      <w:proofErr w:type="spellEnd"/>
      <w:r>
        <w:rPr>
          <w:rFonts w:cs="Times New Roman"/>
          <w:szCs w:val="28"/>
        </w:rPr>
        <w:t xml:space="preserve"> </w:t>
      </w:r>
    </w:p>
    <w:p w14:paraId="56D0255B" w14:textId="0A35F432" w:rsidR="005E118E" w:rsidRDefault="005E118E" w:rsidP="005E118E">
      <w:pPr>
        <w:spacing w:after="0"/>
        <w:rPr>
          <w:rFonts w:cs="Times New Roman"/>
          <w:szCs w:val="28"/>
        </w:rPr>
      </w:pPr>
    </w:p>
    <w:p w14:paraId="2D7063D8" w14:textId="77777777" w:rsidR="009A2F79" w:rsidRDefault="009A2F79" w:rsidP="005E118E">
      <w:pPr>
        <w:pStyle w:val="a5"/>
        <w:numPr>
          <w:ilvl w:val="0"/>
          <w:numId w:val="1"/>
        </w:numPr>
        <w:spacing w:after="0"/>
        <w:jc w:val="center"/>
        <w:rPr>
          <w:rFonts w:cs="Times New Roman"/>
          <w:b/>
          <w:bCs/>
          <w:szCs w:val="28"/>
        </w:rPr>
        <w:sectPr w:rsidR="009A2F79" w:rsidSect="00315EB1">
          <w:type w:val="continuous"/>
          <w:pgSz w:w="11906" w:h="16838" w:code="9"/>
          <w:pgMar w:top="1134" w:right="851" w:bottom="1134" w:left="1701" w:header="709" w:footer="709" w:gutter="0"/>
          <w:cols w:space="708"/>
          <w:docGrid w:linePitch="360"/>
        </w:sectPr>
      </w:pPr>
    </w:p>
    <w:p w14:paraId="52E5D75D" w14:textId="76FEF0FF" w:rsidR="005E118E" w:rsidRPr="005E118E" w:rsidRDefault="005E118E" w:rsidP="005E118E">
      <w:pPr>
        <w:pStyle w:val="a5"/>
        <w:numPr>
          <w:ilvl w:val="0"/>
          <w:numId w:val="1"/>
        </w:numPr>
        <w:spacing w:after="0"/>
        <w:jc w:val="center"/>
        <w:rPr>
          <w:rFonts w:cs="Times New Roman"/>
          <w:b/>
          <w:bCs/>
          <w:szCs w:val="28"/>
        </w:rPr>
      </w:pPr>
      <w:r>
        <w:rPr>
          <w:rFonts w:cs="Times New Roman"/>
          <w:b/>
          <w:bCs/>
          <w:szCs w:val="28"/>
        </w:rPr>
        <w:t xml:space="preserve"> </w:t>
      </w:r>
      <w:r w:rsidRPr="005E118E">
        <w:rPr>
          <w:rFonts w:cs="Times New Roman"/>
          <w:b/>
          <w:bCs/>
          <w:szCs w:val="28"/>
        </w:rPr>
        <w:t>Незаконная миграция в УК РФ</w:t>
      </w:r>
    </w:p>
    <w:p w14:paraId="316D5AEE" w14:textId="77777777" w:rsidR="009A2F79" w:rsidRDefault="009A2F79" w:rsidP="005E118E">
      <w:pPr>
        <w:spacing w:after="0"/>
        <w:rPr>
          <w:rFonts w:cs="Times New Roman"/>
          <w:b/>
          <w:bCs/>
          <w:szCs w:val="28"/>
        </w:rPr>
        <w:sectPr w:rsidR="009A2F79" w:rsidSect="009A2F79">
          <w:type w:val="continuous"/>
          <w:pgSz w:w="11906" w:h="16838" w:code="9"/>
          <w:pgMar w:top="1134" w:right="851" w:bottom="1134" w:left="1701" w:header="709" w:footer="709" w:gutter="0"/>
          <w:cols w:space="708"/>
          <w:docGrid w:linePitch="360"/>
        </w:sectPr>
      </w:pPr>
    </w:p>
    <w:p w14:paraId="6A0E267A" w14:textId="4BB31D06" w:rsidR="005E118E" w:rsidRDefault="005E118E" w:rsidP="005E118E">
      <w:pPr>
        <w:spacing w:after="0"/>
        <w:rPr>
          <w:rFonts w:cs="Times New Roman"/>
          <w:b/>
          <w:bCs/>
          <w:szCs w:val="28"/>
        </w:rPr>
      </w:pPr>
    </w:p>
    <w:p w14:paraId="43420C90" w14:textId="77777777" w:rsidR="00315EB1" w:rsidRDefault="00315EB1" w:rsidP="005E118E">
      <w:pPr>
        <w:spacing w:after="0"/>
        <w:ind w:firstLine="709"/>
        <w:jc w:val="both"/>
        <w:rPr>
          <w:rFonts w:cs="Times New Roman"/>
          <w:color w:val="273350"/>
          <w:shd w:val="clear" w:color="auto" w:fill="FFFFFF"/>
        </w:rPr>
        <w:sectPr w:rsidR="00315EB1" w:rsidSect="009A2F79">
          <w:type w:val="continuous"/>
          <w:pgSz w:w="11906" w:h="16838" w:code="9"/>
          <w:pgMar w:top="1134" w:right="851" w:bottom="1134" w:left="1701" w:header="709" w:footer="709" w:gutter="0"/>
          <w:cols w:num="2" w:space="708"/>
          <w:docGrid w:linePitch="360"/>
        </w:sectPr>
      </w:pPr>
    </w:p>
    <w:p w14:paraId="5AF983EB" w14:textId="2CA14E35" w:rsidR="005E118E" w:rsidRPr="00EB62E5" w:rsidRDefault="005E118E" w:rsidP="005E118E">
      <w:pPr>
        <w:spacing w:after="0"/>
        <w:ind w:firstLine="709"/>
        <w:jc w:val="both"/>
        <w:rPr>
          <w:rFonts w:cs="Times New Roman"/>
          <w:color w:val="273350"/>
          <w:shd w:val="clear" w:color="auto" w:fill="FFFFFF"/>
        </w:rPr>
      </w:pPr>
      <w:r w:rsidRPr="00EB62E5">
        <w:rPr>
          <w:rFonts w:cs="Times New Roman"/>
          <w:color w:val="273350"/>
          <w:shd w:val="clear" w:color="auto" w:fill="FFFFFF"/>
        </w:rPr>
        <w:t>Федеральным законом от 09.11.2024 N 384-ФЗ внесены изменения в часть первую статьи 63 Уголовного кодекса Российской Федерации.</w:t>
      </w:r>
      <w:r w:rsidRPr="00EB62E5">
        <w:rPr>
          <w:rFonts w:cs="Times New Roman"/>
          <w:color w:val="273350"/>
        </w:rPr>
        <w:br/>
      </w:r>
      <w:r w:rsidRPr="00EB62E5">
        <w:rPr>
          <w:rFonts w:cs="Times New Roman"/>
          <w:color w:val="273350"/>
          <w:shd w:val="clear" w:color="auto" w:fill="FFFFFF"/>
        </w:rPr>
        <w:t>Федеральный закон направлен на пресечение преступной деятельности, связанной с незаконной миграцией, и обеспечения общественной безопасности.</w:t>
      </w:r>
    </w:p>
    <w:p w14:paraId="3146B5D9" w14:textId="77777777" w:rsidR="005E118E" w:rsidRPr="00EB62E5" w:rsidRDefault="005E118E" w:rsidP="005E118E">
      <w:pPr>
        <w:spacing w:after="0"/>
        <w:ind w:firstLine="709"/>
        <w:jc w:val="both"/>
        <w:rPr>
          <w:rFonts w:cs="Times New Roman"/>
          <w:color w:val="273350"/>
          <w:shd w:val="clear" w:color="auto" w:fill="FFFFFF"/>
        </w:rPr>
      </w:pPr>
      <w:r w:rsidRPr="00EB62E5">
        <w:rPr>
          <w:rFonts w:cs="Times New Roman"/>
          <w:color w:val="273350"/>
        </w:rPr>
        <w:br/>
      </w:r>
      <w:r w:rsidRPr="00EB62E5">
        <w:rPr>
          <w:rFonts w:cs="Times New Roman"/>
          <w:color w:val="273350"/>
          <w:shd w:val="clear" w:color="auto" w:fill="FFFFFF"/>
        </w:rPr>
        <w:t>В этих целях, часть 1 статьи 63 Уголовного кодекса Российской Федерации дополнена пунктом «у», которым одним из отягчающих обстоятельств признается совершение преступления лицом, незаконно находящимся на территории Российской Федерации.</w:t>
      </w:r>
    </w:p>
    <w:p w14:paraId="00BB19C2" w14:textId="77777777" w:rsidR="005E118E" w:rsidRPr="00EB62E5" w:rsidRDefault="005E118E" w:rsidP="005E118E">
      <w:pPr>
        <w:spacing w:after="0"/>
        <w:ind w:firstLine="709"/>
        <w:jc w:val="both"/>
        <w:rPr>
          <w:rFonts w:cs="Times New Roman"/>
          <w:color w:val="273350"/>
          <w:shd w:val="clear" w:color="auto" w:fill="FFFFFF"/>
        </w:rPr>
      </w:pPr>
      <w:r w:rsidRPr="00EB62E5">
        <w:rPr>
          <w:rFonts w:cs="Times New Roman"/>
          <w:color w:val="273350"/>
        </w:rPr>
        <w:br/>
      </w:r>
      <w:r w:rsidRPr="00EB62E5">
        <w:rPr>
          <w:rFonts w:cs="Times New Roman"/>
          <w:color w:val="273350"/>
          <w:shd w:val="clear" w:color="auto" w:fill="FFFFFF"/>
        </w:rPr>
        <w:t>Федеральный закон принят Государственной Думой 29.10.2024 и одобрен Советом Федерации 06.11.2024. Изменения вступили в законную силу.</w:t>
      </w:r>
    </w:p>
    <w:p w14:paraId="24D7C560" w14:textId="77777777" w:rsidR="005E118E" w:rsidRPr="00EB62E5" w:rsidRDefault="005E118E" w:rsidP="005E118E">
      <w:pPr>
        <w:spacing w:after="0"/>
        <w:ind w:firstLine="709"/>
        <w:jc w:val="both"/>
        <w:rPr>
          <w:rFonts w:cs="Times New Roman"/>
          <w:color w:val="273350"/>
          <w:shd w:val="clear" w:color="auto" w:fill="FFFFFF"/>
        </w:rPr>
      </w:pPr>
    </w:p>
    <w:p w14:paraId="04BBB990" w14:textId="77777777" w:rsidR="005E118E" w:rsidRPr="00EB62E5" w:rsidRDefault="005E118E" w:rsidP="005E118E">
      <w:pPr>
        <w:spacing w:after="0"/>
        <w:ind w:firstLine="709"/>
        <w:jc w:val="right"/>
        <w:rPr>
          <w:rFonts w:cs="Times New Roman"/>
          <w:szCs w:val="28"/>
        </w:rPr>
      </w:pPr>
      <w:r w:rsidRPr="00EB62E5">
        <w:rPr>
          <w:rFonts w:cs="Times New Roman"/>
          <w:szCs w:val="28"/>
        </w:rPr>
        <w:t xml:space="preserve">Помощник прокурора Чановского района </w:t>
      </w:r>
    </w:p>
    <w:p w14:paraId="30CA8572" w14:textId="0B0BAB02" w:rsidR="005E118E" w:rsidRDefault="005E118E" w:rsidP="005E118E">
      <w:pPr>
        <w:spacing w:after="0"/>
        <w:ind w:firstLine="709"/>
        <w:jc w:val="center"/>
        <w:rPr>
          <w:rFonts w:cs="Times New Roman"/>
          <w:szCs w:val="28"/>
        </w:rPr>
      </w:pPr>
      <w:r w:rsidRPr="00EB62E5">
        <w:rPr>
          <w:rFonts w:cs="Times New Roman"/>
          <w:szCs w:val="28"/>
        </w:rPr>
        <w:t xml:space="preserve">                                  юрист 1 класса О.Е. </w:t>
      </w:r>
      <w:proofErr w:type="spellStart"/>
      <w:r w:rsidRPr="00EB62E5">
        <w:rPr>
          <w:rFonts w:cs="Times New Roman"/>
          <w:szCs w:val="28"/>
        </w:rPr>
        <w:t>Кузеванова</w:t>
      </w:r>
      <w:proofErr w:type="spellEnd"/>
      <w:r w:rsidRPr="00EB62E5">
        <w:rPr>
          <w:rFonts w:cs="Times New Roman"/>
          <w:szCs w:val="28"/>
        </w:rPr>
        <w:t xml:space="preserve"> </w:t>
      </w:r>
    </w:p>
    <w:p w14:paraId="5B036EAB" w14:textId="77777777" w:rsidR="009A2F79" w:rsidRDefault="009A2F79" w:rsidP="005E118E">
      <w:pPr>
        <w:spacing w:after="0"/>
        <w:rPr>
          <w:rFonts w:cs="Times New Roman"/>
          <w:szCs w:val="28"/>
        </w:rPr>
        <w:sectPr w:rsidR="009A2F79" w:rsidSect="00315EB1">
          <w:type w:val="continuous"/>
          <w:pgSz w:w="11906" w:h="16838" w:code="9"/>
          <w:pgMar w:top="1134" w:right="851" w:bottom="1134" w:left="1701" w:header="709" w:footer="709" w:gutter="0"/>
          <w:cols w:space="708"/>
          <w:docGrid w:linePitch="360"/>
        </w:sectPr>
      </w:pPr>
    </w:p>
    <w:p w14:paraId="59AC10D1" w14:textId="4B461794" w:rsidR="005E118E" w:rsidRDefault="005E118E" w:rsidP="005E118E">
      <w:pPr>
        <w:spacing w:after="0"/>
        <w:rPr>
          <w:rFonts w:cs="Times New Roman"/>
          <w:szCs w:val="28"/>
        </w:rPr>
      </w:pPr>
    </w:p>
    <w:p w14:paraId="67FF05B1" w14:textId="75E46418" w:rsidR="005E118E" w:rsidRPr="005E118E" w:rsidRDefault="005E118E" w:rsidP="005E118E">
      <w:pPr>
        <w:pStyle w:val="a5"/>
        <w:numPr>
          <w:ilvl w:val="0"/>
          <w:numId w:val="1"/>
        </w:numPr>
        <w:spacing w:after="0"/>
        <w:jc w:val="center"/>
        <w:rPr>
          <w:rFonts w:cs="Times New Roman"/>
          <w:b/>
          <w:bCs/>
          <w:szCs w:val="28"/>
        </w:rPr>
      </w:pPr>
      <w:r>
        <w:rPr>
          <w:rFonts w:cs="Times New Roman"/>
          <w:b/>
          <w:bCs/>
          <w:szCs w:val="28"/>
        </w:rPr>
        <w:t xml:space="preserve"> </w:t>
      </w:r>
      <w:r w:rsidRPr="005E118E">
        <w:rPr>
          <w:rFonts w:cs="Times New Roman"/>
          <w:b/>
          <w:bCs/>
          <w:szCs w:val="28"/>
        </w:rPr>
        <w:t>Регистрационный знак</w:t>
      </w:r>
    </w:p>
    <w:p w14:paraId="2285BF52" w14:textId="00097F11" w:rsidR="005E118E" w:rsidRDefault="005E118E" w:rsidP="005E118E">
      <w:pPr>
        <w:spacing w:after="0"/>
        <w:rPr>
          <w:rFonts w:cs="Times New Roman"/>
          <w:b/>
          <w:bCs/>
          <w:szCs w:val="28"/>
        </w:rPr>
      </w:pPr>
    </w:p>
    <w:p w14:paraId="3E36FFF8" w14:textId="77777777" w:rsidR="009A2F79" w:rsidRDefault="009A2F79" w:rsidP="005E118E">
      <w:pPr>
        <w:spacing w:after="0"/>
        <w:ind w:firstLine="709"/>
        <w:jc w:val="both"/>
        <w:rPr>
          <w:rFonts w:cs="Times New Roman"/>
          <w:color w:val="273350"/>
          <w:shd w:val="clear" w:color="auto" w:fill="FFFFFF"/>
        </w:rPr>
        <w:sectPr w:rsidR="009A2F79" w:rsidSect="009A2F79">
          <w:type w:val="continuous"/>
          <w:pgSz w:w="11906" w:h="16838" w:code="9"/>
          <w:pgMar w:top="1134" w:right="851" w:bottom="1134" w:left="1701" w:header="709" w:footer="709" w:gutter="0"/>
          <w:cols w:space="708"/>
          <w:docGrid w:linePitch="360"/>
        </w:sectPr>
      </w:pPr>
    </w:p>
    <w:p w14:paraId="22F0E41B" w14:textId="2DB97129" w:rsidR="005E118E" w:rsidRPr="00ED78B9" w:rsidRDefault="005E118E" w:rsidP="005E118E">
      <w:pPr>
        <w:spacing w:after="0"/>
        <w:ind w:firstLine="709"/>
        <w:jc w:val="both"/>
        <w:rPr>
          <w:rFonts w:cs="Times New Roman"/>
          <w:color w:val="273350"/>
          <w:shd w:val="clear" w:color="auto" w:fill="FFFFFF"/>
        </w:rPr>
      </w:pPr>
      <w:r w:rsidRPr="00ED78B9">
        <w:rPr>
          <w:rFonts w:cs="Times New Roman"/>
          <w:color w:val="273350"/>
          <w:shd w:val="clear" w:color="auto" w:fill="FFFFFF"/>
        </w:rPr>
        <w:t>Статья 12.2 КоАП РФ дополнена новой частью 2.1.</w:t>
      </w:r>
      <w:r w:rsidRPr="00ED78B9">
        <w:rPr>
          <w:rFonts w:cs="Times New Roman"/>
          <w:color w:val="273350"/>
        </w:rPr>
        <w:br/>
      </w:r>
      <w:r w:rsidRPr="00ED78B9">
        <w:rPr>
          <w:rFonts w:cs="Times New Roman"/>
          <w:color w:val="273350"/>
          <w:shd w:val="clear" w:color="auto" w:fill="FFFFFF"/>
        </w:rPr>
        <w:t>Согласно дополнениям,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позволяющими их видоизменить или скрыть, установлена административная ответственность в виде лишения права управлять транспортом на срок от года до полутора лет с конфискацией указанных устройств.</w:t>
      </w:r>
    </w:p>
    <w:p w14:paraId="0E6BAF9C" w14:textId="77777777" w:rsidR="005E118E" w:rsidRPr="00ED78B9" w:rsidRDefault="005E118E" w:rsidP="005E118E">
      <w:pPr>
        <w:spacing w:after="0"/>
        <w:ind w:firstLine="709"/>
        <w:jc w:val="both"/>
        <w:rPr>
          <w:rFonts w:cs="Times New Roman"/>
          <w:color w:val="273350"/>
          <w:shd w:val="clear" w:color="auto" w:fill="FFFFFF"/>
        </w:rPr>
      </w:pPr>
      <w:r w:rsidRPr="00ED78B9">
        <w:rPr>
          <w:rFonts w:cs="Times New Roman"/>
          <w:color w:val="273350"/>
        </w:rPr>
        <w:br/>
      </w:r>
      <w:r w:rsidRPr="00ED78B9">
        <w:rPr>
          <w:rFonts w:cs="Times New Roman"/>
          <w:color w:val="273350"/>
          <w:shd w:val="clear" w:color="auto" w:fill="FFFFFF"/>
        </w:rPr>
        <w:t xml:space="preserve">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w:t>
      </w:r>
      <w:r w:rsidRPr="00ED78B9">
        <w:rPr>
          <w:rFonts w:cs="Times New Roman"/>
          <w:color w:val="273350"/>
          <w:shd w:val="clear" w:color="auto" w:fill="FFFFFF"/>
        </w:rPr>
        <w:lastRenderedPageBreak/>
        <w:t>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14:paraId="543CB84E" w14:textId="77777777" w:rsidR="005E118E" w:rsidRPr="00ED78B9" w:rsidRDefault="005E118E" w:rsidP="005E118E">
      <w:pPr>
        <w:spacing w:after="0"/>
        <w:jc w:val="both"/>
        <w:rPr>
          <w:rFonts w:cs="Times New Roman"/>
          <w:color w:val="273350"/>
          <w:shd w:val="clear" w:color="auto" w:fill="FFFFFF"/>
        </w:rPr>
      </w:pPr>
    </w:p>
    <w:p w14:paraId="387770DD" w14:textId="77777777" w:rsidR="005E118E" w:rsidRPr="00ED78B9" w:rsidRDefault="005E118E" w:rsidP="005E118E">
      <w:pPr>
        <w:spacing w:after="0"/>
        <w:ind w:firstLine="709"/>
        <w:jc w:val="right"/>
        <w:rPr>
          <w:rFonts w:cs="Times New Roman"/>
          <w:szCs w:val="28"/>
        </w:rPr>
      </w:pPr>
      <w:r w:rsidRPr="00ED78B9">
        <w:rPr>
          <w:rFonts w:cs="Times New Roman"/>
          <w:szCs w:val="28"/>
        </w:rPr>
        <w:t xml:space="preserve">Помощник прокурора Чановского района </w:t>
      </w:r>
    </w:p>
    <w:p w14:paraId="593190AC" w14:textId="77777777" w:rsidR="005E118E" w:rsidRPr="00ED78B9" w:rsidRDefault="005E118E" w:rsidP="005E118E">
      <w:pPr>
        <w:spacing w:after="0"/>
        <w:ind w:firstLine="709"/>
        <w:jc w:val="center"/>
        <w:rPr>
          <w:rFonts w:cs="Times New Roman"/>
          <w:szCs w:val="28"/>
        </w:rPr>
      </w:pPr>
      <w:r w:rsidRPr="00ED78B9">
        <w:rPr>
          <w:rFonts w:cs="Times New Roman"/>
          <w:szCs w:val="28"/>
        </w:rPr>
        <w:t xml:space="preserve">                                  юрист 1 класса О.Е. </w:t>
      </w:r>
      <w:proofErr w:type="spellStart"/>
      <w:r w:rsidRPr="00ED78B9">
        <w:rPr>
          <w:rFonts w:cs="Times New Roman"/>
          <w:szCs w:val="28"/>
        </w:rPr>
        <w:t>Кузеванова</w:t>
      </w:r>
      <w:proofErr w:type="spellEnd"/>
      <w:r w:rsidRPr="00ED78B9">
        <w:rPr>
          <w:rFonts w:cs="Times New Roman"/>
          <w:szCs w:val="28"/>
        </w:rPr>
        <w:t xml:space="preserve"> </w:t>
      </w:r>
    </w:p>
    <w:p w14:paraId="5D87EDC6" w14:textId="77777777" w:rsidR="005E118E" w:rsidRPr="00ED78B9" w:rsidRDefault="005E118E" w:rsidP="005E118E">
      <w:pPr>
        <w:spacing w:after="0"/>
        <w:ind w:firstLine="709"/>
        <w:jc w:val="both"/>
        <w:rPr>
          <w:rFonts w:cs="Times New Roman"/>
        </w:rPr>
      </w:pPr>
    </w:p>
    <w:p w14:paraId="1ECB9EA7" w14:textId="77777777" w:rsidR="009A2F79" w:rsidRDefault="009A2F79" w:rsidP="005E118E">
      <w:pPr>
        <w:spacing w:after="0"/>
        <w:jc w:val="both"/>
        <w:rPr>
          <w:rFonts w:cs="Times New Roman"/>
        </w:rPr>
        <w:sectPr w:rsidR="009A2F79" w:rsidSect="00315EB1">
          <w:type w:val="continuous"/>
          <w:pgSz w:w="11906" w:h="16838" w:code="9"/>
          <w:pgMar w:top="1134" w:right="851" w:bottom="1134" w:left="1701" w:header="709" w:footer="709" w:gutter="0"/>
          <w:cols w:space="708"/>
          <w:docGrid w:linePitch="360"/>
        </w:sectPr>
      </w:pPr>
    </w:p>
    <w:p w14:paraId="42B9B639" w14:textId="5F06B145" w:rsidR="005E118E" w:rsidRPr="00ED78B9" w:rsidRDefault="005E118E" w:rsidP="005E118E">
      <w:pPr>
        <w:spacing w:after="0"/>
        <w:jc w:val="both"/>
        <w:rPr>
          <w:rFonts w:cs="Times New Roman"/>
        </w:rPr>
      </w:pPr>
    </w:p>
    <w:p w14:paraId="075C4D3A" w14:textId="77777777" w:rsidR="005E118E" w:rsidRPr="005E118E" w:rsidRDefault="005E118E" w:rsidP="005E118E">
      <w:pPr>
        <w:spacing w:after="0"/>
        <w:rPr>
          <w:rFonts w:cs="Times New Roman"/>
          <w:b/>
          <w:bCs/>
          <w:szCs w:val="28"/>
        </w:rPr>
      </w:pPr>
    </w:p>
    <w:p w14:paraId="646E241E" w14:textId="77777777" w:rsidR="005E118E" w:rsidRPr="00EB62E5" w:rsidRDefault="005E118E" w:rsidP="005E118E">
      <w:pPr>
        <w:spacing w:after="0"/>
        <w:ind w:firstLine="709"/>
        <w:jc w:val="both"/>
        <w:rPr>
          <w:rFonts w:cs="Times New Roman"/>
        </w:rPr>
      </w:pPr>
    </w:p>
    <w:p w14:paraId="706C6FD8" w14:textId="77777777" w:rsidR="005E118E" w:rsidRPr="00EB62E5" w:rsidRDefault="005E118E" w:rsidP="005E118E">
      <w:pPr>
        <w:spacing w:after="0"/>
        <w:ind w:firstLine="709"/>
        <w:jc w:val="both"/>
        <w:rPr>
          <w:rFonts w:cs="Times New Roman"/>
        </w:rPr>
      </w:pPr>
    </w:p>
    <w:p w14:paraId="2AE7C966" w14:textId="77777777" w:rsidR="005E118E" w:rsidRPr="005E118E" w:rsidRDefault="005E118E" w:rsidP="005E118E">
      <w:pPr>
        <w:spacing w:after="0"/>
        <w:rPr>
          <w:rFonts w:cs="Times New Roman"/>
          <w:b/>
          <w:bCs/>
          <w:szCs w:val="28"/>
        </w:rPr>
      </w:pPr>
    </w:p>
    <w:p w14:paraId="18B9EAAE" w14:textId="77777777" w:rsidR="00315EB1" w:rsidRDefault="00315EB1" w:rsidP="005E118E">
      <w:pPr>
        <w:spacing w:after="0"/>
        <w:ind w:firstLine="709"/>
        <w:jc w:val="both"/>
        <w:rPr>
          <w:rFonts w:cs="Times New Roman"/>
        </w:rPr>
        <w:sectPr w:rsidR="00315EB1" w:rsidSect="00315EB1">
          <w:type w:val="continuous"/>
          <w:pgSz w:w="11906" w:h="16838" w:code="9"/>
          <w:pgMar w:top="1134" w:right="851" w:bottom="1134" w:left="1701" w:header="709" w:footer="709" w:gutter="0"/>
          <w:cols w:space="708"/>
          <w:docGrid w:linePitch="360"/>
        </w:sectPr>
      </w:pPr>
    </w:p>
    <w:p w14:paraId="4FE71E3A" w14:textId="57E8CAD3" w:rsidR="005E118E" w:rsidRPr="00090602" w:rsidRDefault="005E118E" w:rsidP="005E118E">
      <w:pPr>
        <w:spacing w:after="0"/>
        <w:ind w:firstLine="709"/>
        <w:jc w:val="both"/>
        <w:rPr>
          <w:rFonts w:cs="Times New Roman"/>
        </w:rPr>
      </w:pPr>
    </w:p>
    <w:p w14:paraId="707F7E52" w14:textId="77777777" w:rsidR="005E118E" w:rsidRPr="00090602" w:rsidRDefault="005E118E" w:rsidP="005E118E">
      <w:pPr>
        <w:rPr>
          <w:rFonts w:cs="Times New Roman"/>
        </w:rPr>
      </w:pPr>
    </w:p>
    <w:p w14:paraId="1E81365D" w14:textId="77777777" w:rsidR="005E118E" w:rsidRPr="005E118E" w:rsidRDefault="005E118E" w:rsidP="005E118E">
      <w:pPr>
        <w:spacing w:after="0"/>
        <w:rPr>
          <w:rFonts w:cs="Times New Roman"/>
          <w:b/>
          <w:bCs/>
          <w:szCs w:val="28"/>
        </w:rPr>
      </w:pPr>
    </w:p>
    <w:p w14:paraId="1F6FC077" w14:textId="77777777" w:rsidR="005E118E" w:rsidRPr="00AB4DB1" w:rsidRDefault="005E118E" w:rsidP="005E118E">
      <w:pPr>
        <w:spacing w:after="0"/>
        <w:ind w:firstLine="709"/>
        <w:jc w:val="both"/>
        <w:rPr>
          <w:rFonts w:cs="Times New Roman"/>
        </w:rPr>
      </w:pPr>
    </w:p>
    <w:p w14:paraId="1D375466" w14:textId="77777777" w:rsidR="005E118E" w:rsidRPr="00AB4DB1" w:rsidRDefault="005E118E" w:rsidP="005E118E">
      <w:pPr>
        <w:spacing w:after="0"/>
        <w:ind w:firstLine="709"/>
        <w:jc w:val="both"/>
        <w:rPr>
          <w:rFonts w:cs="Times New Roman"/>
        </w:rPr>
      </w:pPr>
    </w:p>
    <w:p w14:paraId="53A943D7" w14:textId="77777777" w:rsidR="005E118E" w:rsidRPr="00E40DC4" w:rsidRDefault="005E118E" w:rsidP="005E118E">
      <w:pPr>
        <w:spacing w:after="0"/>
        <w:rPr>
          <w:rFonts w:cs="Times New Roman"/>
          <w:b/>
          <w:bCs/>
        </w:rPr>
      </w:pPr>
    </w:p>
    <w:p w14:paraId="088F0AF7" w14:textId="77777777" w:rsidR="00E40DC4" w:rsidRPr="00E40DC4" w:rsidRDefault="00E40DC4" w:rsidP="00E40DC4">
      <w:pPr>
        <w:spacing w:after="0"/>
        <w:ind w:firstLine="1"/>
        <w:rPr>
          <w:rFonts w:cs="Times New Roman"/>
          <w:b/>
          <w:bCs/>
          <w:color w:val="273350"/>
          <w:shd w:val="clear" w:color="auto" w:fill="FFFFFF"/>
        </w:rPr>
      </w:pPr>
    </w:p>
    <w:sectPr w:rsidR="00E40DC4" w:rsidRPr="00E40DC4" w:rsidSect="009A2F79">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259CF"/>
    <w:multiLevelType w:val="hybridMultilevel"/>
    <w:tmpl w:val="84AE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6B"/>
    <w:rsid w:val="00315EB1"/>
    <w:rsid w:val="005E118E"/>
    <w:rsid w:val="006C0B77"/>
    <w:rsid w:val="008242FF"/>
    <w:rsid w:val="00863EDE"/>
    <w:rsid w:val="00870751"/>
    <w:rsid w:val="00922C48"/>
    <w:rsid w:val="00946523"/>
    <w:rsid w:val="009A2F79"/>
    <w:rsid w:val="009E5B26"/>
    <w:rsid w:val="00B915B7"/>
    <w:rsid w:val="00C708E9"/>
    <w:rsid w:val="00D05B6B"/>
    <w:rsid w:val="00E40DC4"/>
    <w:rsid w:val="00EA59DF"/>
    <w:rsid w:val="00EE4070"/>
    <w:rsid w:val="00F12C76"/>
    <w:rsid w:val="00FA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47F2"/>
  <w15:docId w15:val="{0E8ABC44-F04B-4F6E-813A-EEEC5ABA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next w:val="a3"/>
    <w:uiPriority w:val="1"/>
    <w:qFormat/>
    <w:rsid w:val="00863EDE"/>
    <w:pPr>
      <w:spacing w:after="0" w:line="240" w:lineRule="auto"/>
    </w:pPr>
    <w:rPr>
      <w:rFonts w:ascii="Calibri" w:eastAsia="Calibri" w:hAnsi="Calibri" w:cs="Times New Roman"/>
    </w:rPr>
  </w:style>
  <w:style w:type="paragraph" w:styleId="a3">
    <w:name w:val="No Spacing"/>
    <w:uiPriority w:val="1"/>
    <w:qFormat/>
    <w:rsid w:val="00863EDE"/>
    <w:pPr>
      <w:spacing w:after="0" w:line="240" w:lineRule="auto"/>
    </w:pPr>
    <w:rPr>
      <w:rFonts w:ascii="Times New Roman" w:hAnsi="Times New Roman"/>
      <w:sz w:val="28"/>
    </w:rPr>
  </w:style>
  <w:style w:type="paragraph" w:styleId="a4">
    <w:name w:val="Normal (Web)"/>
    <w:basedOn w:val="a"/>
    <w:uiPriority w:val="99"/>
    <w:semiHidden/>
    <w:unhideWhenUsed/>
    <w:rsid w:val="005E118E"/>
    <w:pPr>
      <w:spacing w:before="100" w:beforeAutospacing="1" w:after="100" w:afterAutospacing="1"/>
    </w:pPr>
    <w:rPr>
      <w:rFonts w:eastAsia="Times New Roman" w:cs="Times New Roman"/>
      <w:sz w:val="24"/>
      <w:szCs w:val="24"/>
      <w:lang w:eastAsia="ru-RU"/>
    </w:rPr>
  </w:style>
  <w:style w:type="paragraph" w:styleId="a5">
    <w:name w:val="List Paragraph"/>
    <w:basedOn w:val="a"/>
    <w:uiPriority w:val="34"/>
    <w:qFormat/>
    <w:rsid w:val="005E1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A3E6E-5BB5-4F01-A794-CCB16F20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2901</Words>
  <Characters>16537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2024-12-24T04:20:00Z</dcterms:created>
  <dcterms:modified xsi:type="dcterms:W3CDTF">2024-12-24T04:23:00Z</dcterms:modified>
</cp:coreProperties>
</file>